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11CC" w14:textId="77777777" w:rsidR="00AB5A49" w:rsidRDefault="00AB5A49" w:rsidP="00AB5A49">
      <w:pPr>
        <w:pStyle w:val="Tytu"/>
        <w:spacing w:before="0"/>
        <w:rPr>
          <w:rFonts w:asciiTheme="minorHAnsi" w:eastAsiaTheme="minorEastAsia" w:hAnsiTheme="minorHAnsi" w:cstheme="minorHAnsi"/>
        </w:rPr>
      </w:pPr>
      <w:r w:rsidRPr="00733234">
        <w:rPr>
          <w:rFonts w:asciiTheme="minorHAnsi" w:eastAsiaTheme="minorEastAsia" w:hAnsiTheme="minorHAnsi" w:cstheme="minorHAnsi"/>
          <w:sz w:val="40"/>
          <w:szCs w:val="40"/>
        </w:rPr>
        <w:t>Regulamin</w:t>
      </w:r>
      <w:r w:rsidRPr="00733234">
        <w:rPr>
          <w:rFonts w:asciiTheme="minorHAnsi" w:eastAsiaTheme="minorEastAsia" w:hAnsiTheme="minorHAnsi" w:cstheme="minorHAnsi"/>
          <w:spacing w:val="-4"/>
          <w:sz w:val="40"/>
          <w:szCs w:val="40"/>
        </w:rPr>
        <w:t xml:space="preserve"> </w:t>
      </w:r>
      <w:r w:rsidRPr="00733234">
        <w:rPr>
          <w:rFonts w:asciiTheme="minorHAnsi" w:eastAsiaTheme="minorEastAsia" w:hAnsiTheme="minorHAnsi" w:cstheme="minorHAnsi"/>
          <w:sz w:val="40"/>
          <w:szCs w:val="40"/>
        </w:rPr>
        <w:t>Gali</w:t>
      </w:r>
      <w:r w:rsidRPr="00733234">
        <w:rPr>
          <w:rFonts w:asciiTheme="minorHAnsi" w:eastAsiaTheme="minorEastAsia" w:hAnsiTheme="minorHAnsi" w:cstheme="minorHAnsi"/>
          <w:spacing w:val="-2"/>
          <w:sz w:val="40"/>
          <w:szCs w:val="40"/>
        </w:rPr>
        <w:t xml:space="preserve"> </w:t>
      </w:r>
      <w:r w:rsidRPr="00733234">
        <w:rPr>
          <w:rFonts w:asciiTheme="minorHAnsi" w:eastAsiaTheme="minorEastAsia" w:hAnsiTheme="minorHAnsi" w:cstheme="minorHAnsi"/>
          <w:sz w:val="40"/>
          <w:szCs w:val="40"/>
        </w:rPr>
        <w:t>Absolwentów</w:t>
      </w:r>
      <w:r>
        <w:rPr>
          <w:rFonts w:asciiTheme="minorHAnsi" w:eastAsiaTheme="minorEastAsia" w:hAnsiTheme="minorHAnsi" w:cstheme="minorHAnsi"/>
        </w:rPr>
        <w:t xml:space="preserve"> </w:t>
      </w:r>
    </w:p>
    <w:p w14:paraId="66358ED5" w14:textId="77777777" w:rsidR="00AB5A49" w:rsidRPr="00E74D02" w:rsidRDefault="00AB5A49" w:rsidP="00AB5A49">
      <w:pPr>
        <w:pStyle w:val="Tytu"/>
        <w:spacing w:before="0" w:after="120"/>
        <w:rPr>
          <w:rFonts w:asciiTheme="minorHAnsi" w:eastAsiaTheme="minorEastAsia" w:hAnsiTheme="minorHAnsi" w:cstheme="minorHAnsi"/>
        </w:rPr>
      </w:pPr>
      <w:r w:rsidRPr="004E2568">
        <w:rPr>
          <w:rFonts w:asciiTheme="minorHAnsi" w:eastAsiaTheme="minorEastAsia" w:hAnsiTheme="minorHAnsi" w:cstheme="minorHAnsi"/>
          <w:sz w:val="12"/>
          <w:szCs w:val="12"/>
        </w:rPr>
        <w:br/>
      </w:r>
      <w:r w:rsidRPr="00E74D02">
        <w:rPr>
          <w:rFonts w:asciiTheme="minorHAnsi" w:eastAsiaTheme="minorEastAsia" w:hAnsiTheme="minorHAnsi" w:cstheme="minorHAnsi"/>
        </w:rPr>
        <w:t>na Wydziale Biologii i Ochrony Środowiska Uniwersytetu Łódzkiego</w:t>
      </w:r>
    </w:p>
    <w:p w14:paraId="2FB56569" w14:textId="77777777" w:rsidR="00AB5A49" w:rsidRPr="00E74D02" w:rsidRDefault="00AB5A49" w:rsidP="00AB5A49">
      <w:pPr>
        <w:pStyle w:val="Tekstpodstawowy"/>
        <w:spacing w:after="360"/>
        <w:ind w:left="0" w:firstLine="0"/>
        <w:jc w:val="left"/>
        <w:rPr>
          <w:rFonts w:asciiTheme="minorHAnsi" w:eastAsiaTheme="minorEastAsia" w:hAnsiTheme="minorHAnsi" w:cstheme="minorHAnsi"/>
          <w:b/>
          <w:bCs/>
        </w:rPr>
      </w:pPr>
    </w:p>
    <w:p w14:paraId="5D00336D" w14:textId="77777777" w:rsidR="00AB5A49" w:rsidRPr="00733234" w:rsidRDefault="00AB5A49" w:rsidP="00AB5A49">
      <w:pPr>
        <w:pStyle w:val="Nagwek1"/>
        <w:numPr>
          <w:ilvl w:val="0"/>
          <w:numId w:val="8"/>
        </w:numPr>
        <w:tabs>
          <w:tab w:val="left" w:pos="284"/>
        </w:tabs>
        <w:spacing w:after="240"/>
        <w:ind w:left="0" w:right="2" w:hanging="18"/>
        <w:rPr>
          <w:rFonts w:asciiTheme="minorHAnsi" w:eastAsiaTheme="minorEastAsia" w:hAnsiTheme="minorHAnsi" w:cstheme="minorHAnsi"/>
          <w:sz w:val="28"/>
          <w:szCs w:val="28"/>
        </w:rPr>
      </w:pPr>
      <w:r w:rsidRPr="00733234">
        <w:rPr>
          <w:rFonts w:asciiTheme="minorHAnsi" w:eastAsiaTheme="minorEastAsia" w:hAnsiTheme="minorHAnsi" w:cstheme="minorHAnsi"/>
          <w:sz w:val="28"/>
          <w:szCs w:val="28"/>
        </w:rPr>
        <w:t>POSTANOWIENIA</w:t>
      </w:r>
      <w:r w:rsidRPr="00733234">
        <w:rPr>
          <w:rFonts w:asciiTheme="minorHAnsi" w:eastAsiaTheme="minorEastAsia" w:hAnsiTheme="minorHAnsi" w:cstheme="minorHAnsi"/>
          <w:spacing w:val="-2"/>
          <w:sz w:val="28"/>
          <w:szCs w:val="28"/>
        </w:rPr>
        <w:t xml:space="preserve"> </w:t>
      </w:r>
      <w:r w:rsidRPr="00733234">
        <w:rPr>
          <w:rFonts w:asciiTheme="minorHAnsi" w:eastAsiaTheme="minorEastAsia" w:hAnsiTheme="minorHAnsi" w:cstheme="minorHAnsi"/>
          <w:sz w:val="28"/>
          <w:szCs w:val="28"/>
        </w:rPr>
        <w:t>OGÓLNE</w:t>
      </w:r>
    </w:p>
    <w:p w14:paraId="6BC1C4F8" w14:textId="77777777" w:rsidR="00AB5A49" w:rsidRPr="00733234" w:rsidRDefault="00AB5A49" w:rsidP="00AB5A49">
      <w:pPr>
        <w:jc w:val="center"/>
        <w:rPr>
          <w:rFonts w:ascii="Calibri" w:hAnsi="Calibri" w:cstheme="minorHAnsi"/>
        </w:rPr>
      </w:pPr>
      <w:r w:rsidRPr="00733234">
        <w:rPr>
          <w:rFonts w:ascii="Calibri" w:hAnsi="Calibri" w:cstheme="minorHAnsi"/>
          <w:sz w:val="24"/>
          <w:szCs w:val="24"/>
        </w:rPr>
        <w:t>§ 1</w:t>
      </w:r>
    </w:p>
    <w:p w14:paraId="03AE5F46" w14:textId="77777777" w:rsidR="00AB5A49" w:rsidRPr="00296417" w:rsidRDefault="00AB5A49" w:rsidP="00AB5A49">
      <w:pPr>
        <w:jc w:val="center"/>
        <w:rPr>
          <w:rFonts w:ascii="Calibri" w:eastAsiaTheme="minorEastAsia" w:hAnsi="Calibri"/>
          <w:sz w:val="16"/>
          <w:szCs w:val="16"/>
        </w:rPr>
      </w:pPr>
    </w:p>
    <w:p w14:paraId="5389B999" w14:textId="77777777" w:rsidR="00AB5A49" w:rsidRPr="00733234" w:rsidRDefault="00AB5A49" w:rsidP="00AB5A49">
      <w:pPr>
        <w:pStyle w:val="Akapitzlist"/>
        <w:numPr>
          <w:ilvl w:val="0"/>
          <w:numId w:val="7"/>
        </w:numPr>
        <w:tabs>
          <w:tab w:val="left" w:pos="284"/>
          <w:tab w:val="left" w:pos="1625"/>
          <w:tab w:val="left" w:pos="4752"/>
          <w:tab w:val="left" w:pos="6381"/>
          <w:tab w:val="left" w:pos="7748"/>
          <w:tab w:val="left" w:pos="8558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Gala Absolwentów jest uroczystością organizowaną corocznie na Wydziale Biologii i Ochrony Środowiska Uniwersytetu Łódzkiego, podczas której absolwentom wskazanego rocznika studiów wręczane są dyplomy ukończenia studiów albo zastępujące je dokumenty przygotowane na Wydziale, nagrody dla najlepszych absolwentów, w tym Medale „Za Chlubne Studia” oraz Listy Gratulacyjne Rektora UŁ. </w:t>
      </w:r>
    </w:p>
    <w:p w14:paraId="65A2131F" w14:textId="77777777" w:rsidR="00AB5A49" w:rsidRPr="00733234" w:rsidRDefault="00AB5A49" w:rsidP="00AB5A49">
      <w:pPr>
        <w:pStyle w:val="Akapitzlist"/>
        <w:numPr>
          <w:ilvl w:val="0"/>
          <w:numId w:val="7"/>
        </w:numPr>
        <w:tabs>
          <w:tab w:val="left" w:pos="284"/>
          <w:tab w:val="left" w:pos="1625"/>
          <w:tab w:val="left" w:pos="4752"/>
          <w:tab w:val="left" w:pos="6381"/>
          <w:tab w:val="left" w:pos="7748"/>
          <w:tab w:val="left" w:pos="8558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Organizatorem wydziałowej Gali Absolwentów jest Wydział Biologii i Ochrony Środowiska Uniwersytetu Łódzkiego dalej zwany „Organizatorem”.</w:t>
      </w:r>
    </w:p>
    <w:p w14:paraId="15C485B9" w14:textId="77777777" w:rsidR="00AB5A49" w:rsidRPr="00733234" w:rsidRDefault="00AB5A49" w:rsidP="00AB5A49">
      <w:pPr>
        <w:pStyle w:val="Akapitzlist"/>
        <w:numPr>
          <w:ilvl w:val="0"/>
          <w:numId w:val="7"/>
        </w:numPr>
        <w:tabs>
          <w:tab w:val="left" w:pos="284"/>
          <w:tab w:val="left" w:pos="1345"/>
          <w:tab w:val="left" w:pos="2209"/>
          <w:tab w:val="left" w:pos="2311"/>
          <w:tab w:val="left" w:pos="2504"/>
          <w:tab w:val="left" w:pos="3505"/>
          <w:tab w:val="left" w:pos="3656"/>
          <w:tab w:val="left" w:pos="3845"/>
          <w:tab w:val="left" w:pos="3961"/>
          <w:tab w:val="left" w:pos="4182"/>
          <w:tab w:val="left" w:pos="4617"/>
          <w:tab w:val="left" w:pos="4832"/>
          <w:tab w:val="left" w:pos="5112"/>
          <w:tab w:val="left" w:pos="5167"/>
          <w:tab w:val="left" w:pos="5456"/>
          <w:tab w:val="left" w:pos="5771"/>
          <w:tab w:val="left" w:pos="6026"/>
          <w:tab w:val="left" w:pos="6302"/>
          <w:tab w:val="left" w:pos="6630"/>
          <w:tab w:val="left" w:pos="7248"/>
          <w:tab w:val="left" w:pos="7433"/>
          <w:tab w:val="left" w:pos="7769"/>
          <w:tab w:val="left" w:pos="7929"/>
          <w:tab w:val="left" w:pos="8274"/>
          <w:tab w:val="left" w:pos="8307"/>
          <w:tab w:val="left" w:pos="8613"/>
        </w:tabs>
        <w:spacing w:after="120"/>
        <w:ind w:left="284" w:right="2" w:hanging="284"/>
        <w:rPr>
          <w:rFonts w:ascii="Calibri" w:eastAsiaTheme="minorEastAsia" w:hAnsi="Calibri" w:cstheme="minorHAnsi"/>
          <w:color w:val="333333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Termin Gali ustalany jest co roku przez Władze Wydziału i ogłaszany minimum miesiąc </w:t>
      </w:r>
      <w:r>
        <w:rPr>
          <w:rFonts w:ascii="Calibri" w:eastAsiaTheme="minorEastAsia" w:hAnsi="Calibri" w:cstheme="minorHAnsi"/>
          <w:sz w:val="24"/>
          <w:szCs w:val="24"/>
        </w:rPr>
        <w:t>przed wydarzeniem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. </w:t>
      </w:r>
    </w:p>
    <w:p w14:paraId="2F4ACE8B" w14:textId="77777777" w:rsidR="00AB5A49" w:rsidRPr="00F4104E" w:rsidRDefault="00AB5A49" w:rsidP="00AB5A49">
      <w:pPr>
        <w:pStyle w:val="Akapitzlist"/>
        <w:numPr>
          <w:ilvl w:val="0"/>
          <w:numId w:val="7"/>
        </w:numPr>
        <w:tabs>
          <w:tab w:val="left" w:pos="284"/>
          <w:tab w:val="left" w:pos="1345"/>
          <w:tab w:val="left" w:pos="2209"/>
          <w:tab w:val="left" w:pos="2311"/>
          <w:tab w:val="left" w:pos="2504"/>
          <w:tab w:val="left" w:pos="3505"/>
          <w:tab w:val="left" w:pos="3656"/>
          <w:tab w:val="left" w:pos="3845"/>
          <w:tab w:val="left" w:pos="3961"/>
          <w:tab w:val="left" w:pos="4182"/>
          <w:tab w:val="left" w:pos="4617"/>
          <w:tab w:val="left" w:pos="4832"/>
          <w:tab w:val="left" w:pos="5112"/>
          <w:tab w:val="left" w:pos="5167"/>
          <w:tab w:val="left" w:pos="5456"/>
          <w:tab w:val="left" w:pos="5771"/>
          <w:tab w:val="left" w:pos="6026"/>
          <w:tab w:val="left" w:pos="6302"/>
          <w:tab w:val="left" w:pos="6630"/>
          <w:tab w:val="left" w:pos="7248"/>
          <w:tab w:val="left" w:pos="7433"/>
          <w:tab w:val="left" w:pos="7769"/>
          <w:tab w:val="left" w:pos="7929"/>
          <w:tab w:val="left" w:pos="8274"/>
          <w:tab w:val="left" w:pos="8307"/>
          <w:tab w:val="left" w:pos="8613"/>
        </w:tabs>
        <w:spacing w:after="120"/>
        <w:ind w:left="284" w:right="2" w:hanging="284"/>
        <w:rPr>
          <w:rFonts w:ascii="Calibri" w:eastAsiaTheme="minorEastAsia" w:hAnsi="Calibri" w:cstheme="minorHAnsi"/>
          <w:color w:val="333333"/>
          <w:sz w:val="24"/>
          <w:szCs w:val="24"/>
        </w:rPr>
      </w:pPr>
      <w:r w:rsidRPr="00F4104E">
        <w:rPr>
          <w:rFonts w:ascii="Calibri" w:eastAsiaTheme="minorEastAsia" w:hAnsi="Calibri" w:cstheme="minorHAnsi"/>
          <w:sz w:val="24"/>
          <w:szCs w:val="24"/>
        </w:rPr>
        <w:t>Gala odbywa się w siedzibie Wydziału Biologii i Ochrony Środowiska Uniwersytetu</w:t>
      </w:r>
      <w:r w:rsidRPr="00F4104E">
        <w:rPr>
          <w:rFonts w:ascii="Calibri" w:hAnsi="Calibri" w:cstheme="minorHAnsi"/>
          <w:sz w:val="24"/>
          <w:szCs w:val="24"/>
        </w:rPr>
        <w:tab/>
      </w:r>
      <w:r w:rsidRPr="00F4104E">
        <w:rPr>
          <w:rFonts w:ascii="Calibri" w:eastAsiaTheme="minorEastAsia" w:hAnsi="Calibri" w:cstheme="minorHAnsi"/>
          <w:sz w:val="24"/>
          <w:szCs w:val="24"/>
        </w:rPr>
        <w:t>Łódzkiego</w:t>
      </w:r>
      <w:r w:rsidRPr="00F4104E">
        <w:rPr>
          <w:rFonts w:ascii="Calibri" w:hAnsi="Calibri" w:cstheme="minorHAnsi"/>
          <w:sz w:val="24"/>
          <w:szCs w:val="24"/>
        </w:rPr>
        <w:t xml:space="preserve"> albo w innym miejscu wskazanym przez Organizatora. </w:t>
      </w:r>
    </w:p>
    <w:p w14:paraId="63E27725" w14:textId="043B3976" w:rsidR="00AB5A49" w:rsidRPr="00F4104E" w:rsidRDefault="00AB5A49" w:rsidP="00AB5A49">
      <w:pPr>
        <w:pStyle w:val="Akapitzlist"/>
        <w:numPr>
          <w:ilvl w:val="0"/>
          <w:numId w:val="7"/>
        </w:numPr>
        <w:tabs>
          <w:tab w:val="left" w:pos="284"/>
          <w:tab w:val="left" w:pos="1345"/>
          <w:tab w:val="left" w:pos="2209"/>
          <w:tab w:val="left" w:pos="2311"/>
          <w:tab w:val="left" w:pos="2504"/>
          <w:tab w:val="left" w:pos="3505"/>
          <w:tab w:val="left" w:pos="3656"/>
          <w:tab w:val="left" w:pos="3845"/>
          <w:tab w:val="left" w:pos="3961"/>
          <w:tab w:val="left" w:pos="4182"/>
          <w:tab w:val="left" w:pos="4617"/>
          <w:tab w:val="left" w:pos="4832"/>
          <w:tab w:val="left" w:pos="5112"/>
          <w:tab w:val="left" w:pos="5167"/>
          <w:tab w:val="left" w:pos="5456"/>
          <w:tab w:val="left" w:pos="5771"/>
          <w:tab w:val="left" w:pos="6026"/>
          <w:tab w:val="left" w:pos="6302"/>
          <w:tab w:val="left" w:pos="6630"/>
          <w:tab w:val="left" w:pos="7248"/>
          <w:tab w:val="left" w:pos="7433"/>
          <w:tab w:val="left" w:pos="7769"/>
          <w:tab w:val="left" w:pos="7929"/>
          <w:tab w:val="left" w:pos="8274"/>
          <w:tab w:val="left" w:pos="8307"/>
          <w:tab w:val="left" w:pos="8613"/>
        </w:tabs>
        <w:spacing w:after="120"/>
        <w:ind w:left="284" w:right="2" w:hanging="284"/>
        <w:rPr>
          <w:rFonts w:ascii="Calibri" w:eastAsiaTheme="minorEastAsia" w:hAnsi="Calibri" w:cstheme="minorHAnsi"/>
          <w:color w:val="333333"/>
          <w:sz w:val="24"/>
          <w:szCs w:val="24"/>
        </w:rPr>
      </w:pPr>
      <w:r w:rsidRPr="00F4104E">
        <w:rPr>
          <w:rFonts w:ascii="Calibri" w:hAnsi="Calibri" w:cstheme="minorHAnsi"/>
          <w:sz w:val="24"/>
          <w:szCs w:val="24"/>
        </w:rPr>
        <w:t xml:space="preserve">Przebieg Gali Absolwentów </w:t>
      </w:r>
      <w:r w:rsidRPr="00F4104E">
        <w:rPr>
          <w:rFonts w:ascii="Calibri" w:eastAsiaTheme="minorEastAsia" w:hAnsi="Calibri" w:cstheme="minorHAnsi"/>
          <w:sz w:val="24"/>
          <w:szCs w:val="24"/>
        </w:rPr>
        <w:t>jest uwieczniany w postaci fotografii i nagrania, a fotorelacja – udostępniona na stronie wydziałowej w zakładce Strefa Absolwenta -&gt; Gala Absolwentów oraz na profilu Facebook</w:t>
      </w:r>
      <w:r w:rsidR="006F2560">
        <w:rPr>
          <w:rFonts w:ascii="Calibri" w:eastAsiaTheme="minorEastAsia" w:hAnsi="Calibri" w:cstheme="minorHAnsi"/>
          <w:sz w:val="24"/>
          <w:szCs w:val="24"/>
        </w:rPr>
        <w:t xml:space="preserve"> </w:t>
      </w:r>
      <w:r w:rsidRPr="00F4104E">
        <w:rPr>
          <w:rFonts w:ascii="Calibri" w:eastAsiaTheme="minorEastAsia" w:hAnsi="Calibri" w:cstheme="minorHAnsi"/>
          <w:sz w:val="24"/>
          <w:szCs w:val="24"/>
        </w:rPr>
        <w:t>Wydziału (/w.bios).</w:t>
      </w:r>
    </w:p>
    <w:p w14:paraId="0201BFAE" w14:textId="77777777" w:rsidR="00AB5A49" w:rsidRPr="004E2568" w:rsidRDefault="00AB5A49" w:rsidP="00AB5A49">
      <w:pPr>
        <w:pStyle w:val="Akapitzlist"/>
        <w:numPr>
          <w:ilvl w:val="0"/>
          <w:numId w:val="7"/>
        </w:numPr>
        <w:tabs>
          <w:tab w:val="left" w:pos="284"/>
          <w:tab w:val="left" w:pos="1345"/>
          <w:tab w:val="left" w:pos="2209"/>
          <w:tab w:val="left" w:pos="2311"/>
          <w:tab w:val="left" w:pos="2504"/>
          <w:tab w:val="left" w:pos="3505"/>
          <w:tab w:val="left" w:pos="3656"/>
          <w:tab w:val="left" w:pos="3845"/>
          <w:tab w:val="left" w:pos="3961"/>
          <w:tab w:val="left" w:pos="4182"/>
          <w:tab w:val="left" w:pos="4617"/>
          <w:tab w:val="left" w:pos="4832"/>
          <w:tab w:val="left" w:pos="5112"/>
          <w:tab w:val="left" w:pos="5167"/>
          <w:tab w:val="left" w:pos="5456"/>
          <w:tab w:val="left" w:pos="5771"/>
          <w:tab w:val="left" w:pos="6026"/>
          <w:tab w:val="left" w:pos="6302"/>
          <w:tab w:val="left" w:pos="6630"/>
          <w:tab w:val="left" w:pos="7248"/>
          <w:tab w:val="left" w:pos="7433"/>
          <w:tab w:val="left" w:pos="7769"/>
          <w:tab w:val="left" w:pos="7929"/>
          <w:tab w:val="left" w:pos="8274"/>
          <w:tab w:val="left" w:pos="8307"/>
          <w:tab w:val="left" w:pos="8613"/>
        </w:tabs>
        <w:ind w:left="284" w:right="2" w:hanging="284"/>
        <w:rPr>
          <w:rFonts w:ascii="Calibri" w:eastAsiaTheme="minorEastAsia" w:hAnsi="Calibri" w:cstheme="minorHAnsi"/>
          <w:color w:val="333333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Podczas Gali absolwentom uczestniczącym w uroczystości wykonywane są indywidual</w:t>
      </w:r>
      <w:r>
        <w:rPr>
          <w:rFonts w:ascii="Calibri" w:eastAsiaTheme="minorEastAsia" w:hAnsi="Calibri" w:cstheme="minorHAnsi"/>
          <w:sz w:val="24"/>
          <w:szCs w:val="24"/>
        </w:rPr>
        <w:t>n</w:t>
      </w:r>
      <w:r w:rsidRPr="00733234">
        <w:rPr>
          <w:rFonts w:ascii="Calibri" w:eastAsiaTheme="minorEastAsia" w:hAnsi="Calibri" w:cstheme="minorHAnsi"/>
          <w:sz w:val="24"/>
          <w:szCs w:val="24"/>
        </w:rPr>
        <w:t>e fotografie pamiątkowe. Dokumentacja fotograficzna Uczestników Wydarzenia będzie również udostępniona na stronach www Organizatora</w:t>
      </w:r>
      <w:r>
        <w:rPr>
          <w:rFonts w:ascii="Calibri" w:hAnsi="Calibri" w:cstheme="minorHAnsi"/>
          <w:sz w:val="24"/>
          <w:szCs w:val="24"/>
        </w:rPr>
        <w:t xml:space="preserve">: </w:t>
      </w:r>
    </w:p>
    <w:p w14:paraId="182325A5" w14:textId="77777777" w:rsidR="00AB5A49" w:rsidRPr="004E2568" w:rsidRDefault="00AB5A49" w:rsidP="00AB5A49">
      <w:pPr>
        <w:tabs>
          <w:tab w:val="left" w:pos="284"/>
          <w:tab w:val="left" w:pos="1345"/>
          <w:tab w:val="left" w:pos="2209"/>
          <w:tab w:val="left" w:pos="2311"/>
          <w:tab w:val="left" w:pos="2504"/>
          <w:tab w:val="left" w:pos="3505"/>
          <w:tab w:val="left" w:pos="3656"/>
          <w:tab w:val="left" w:pos="3845"/>
          <w:tab w:val="left" w:pos="3961"/>
          <w:tab w:val="left" w:pos="4182"/>
          <w:tab w:val="left" w:pos="4617"/>
          <w:tab w:val="left" w:pos="4832"/>
          <w:tab w:val="left" w:pos="5112"/>
          <w:tab w:val="left" w:pos="5167"/>
          <w:tab w:val="left" w:pos="5456"/>
          <w:tab w:val="left" w:pos="5771"/>
          <w:tab w:val="left" w:pos="6026"/>
          <w:tab w:val="left" w:pos="6302"/>
          <w:tab w:val="left" w:pos="6630"/>
          <w:tab w:val="left" w:pos="7248"/>
          <w:tab w:val="left" w:pos="7433"/>
          <w:tab w:val="left" w:pos="7769"/>
          <w:tab w:val="left" w:pos="7929"/>
          <w:tab w:val="left" w:pos="8274"/>
          <w:tab w:val="left" w:pos="8307"/>
          <w:tab w:val="left" w:pos="8613"/>
        </w:tabs>
        <w:ind w:left="284" w:right="2"/>
        <w:rPr>
          <w:rFonts w:ascii="Calibri" w:eastAsiaTheme="minorEastAsia" w:hAnsi="Calibri" w:cstheme="minorHAnsi"/>
          <w:color w:val="333333"/>
          <w:sz w:val="24"/>
          <w:szCs w:val="24"/>
        </w:rPr>
      </w:pPr>
      <w:r w:rsidRPr="004E2568">
        <w:rPr>
          <w:rFonts w:ascii="Calibri" w:eastAsiaTheme="minorEastAsia" w:hAnsi="Calibri" w:cstheme="minorHAnsi"/>
          <w:sz w:val="24"/>
          <w:szCs w:val="24"/>
        </w:rPr>
        <w:t>(https://www.</w:t>
      </w:r>
      <w:r w:rsidRPr="004E2568">
        <w:rPr>
          <w:rFonts w:ascii="Calibri" w:eastAsiaTheme="minorEastAsia" w:hAnsi="Calibri"/>
          <w:sz w:val="24"/>
          <w:szCs w:val="24"/>
        </w:rPr>
        <w:t>biol.uni.lodz.pl/strefa-absolwenta</w:t>
      </w:r>
      <w:r w:rsidRPr="004E2568">
        <w:rPr>
          <w:rFonts w:ascii="Calibri" w:eastAsiaTheme="minorEastAsia" w:hAnsi="Calibri" w:cstheme="minorHAnsi"/>
          <w:sz w:val="24"/>
          <w:szCs w:val="24"/>
        </w:rPr>
        <w:t>), wydziałowym profilu Facebook (https://www.face</w:t>
      </w:r>
      <w:r w:rsidRPr="004E2568">
        <w:rPr>
          <w:rFonts w:ascii="Calibri" w:eastAsiaTheme="minorEastAsia" w:hAnsi="Calibri"/>
          <w:sz w:val="24"/>
          <w:szCs w:val="24"/>
        </w:rPr>
        <w:t>book.com/WydzialBiOS/?locale=pl_PL</w:t>
      </w:r>
      <w:r w:rsidRPr="004E2568">
        <w:rPr>
          <w:rFonts w:ascii="Calibri" w:eastAsiaTheme="minorEastAsia" w:hAnsi="Calibri" w:cstheme="minorHAnsi"/>
          <w:sz w:val="24"/>
          <w:szCs w:val="24"/>
        </w:rPr>
        <w:t>) lub Uniwersytetu Łódzkiego.</w:t>
      </w:r>
    </w:p>
    <w:p w14:paraId="1767DD99" w14:textId="77777777" w:rsidR="00AB5A49" w:rsidRPr="00733234" w:rsidRDefault="00AB5A49" w:rsidP="00AB5A49">
      <w:pPr>
        <w:tabs>
          <w:tab w:val="left" w:pos="284"/>
        </w:tabs>
        <w:spacing w:after="120"/>
        <w:ind w:left="284" w:right="2" w:hanging="284"/>
        <w:jc w:val="both"/>
        <w:rPr>
          <w:rFonts w:ascii="Calibri" w:hAnsi="Calibri" w:cstheme="minorHAnsi"/>
          <w:sz w:val="24"/>
          <w:szCs w:val="24"/>
        </w:rPr>
      </w:pPr>
    </w:p>
    <w:p w14:paraId="06ACF8F9" w14:textId="77777777" w:rsidR="00AB5A49" w:rsidRDefault="00AB5A49" w:rsidP="00AB5A49">
      <w:pPr>
        <w:tabs>
          <w:tab w:val="left" w:pos="284"/>
        </w:tabs>
        <w:ind w:left="284" w:right="2" w:hanging="284"/>
        <w:jc w:val="center"/>
        <w:rPr>
          <w:rFonts w:ascii="Calibri" w:hAnsi="Calibri" w:cstheme="minorHAnsi"/>
          <w:sz w:val="24"/>
          <w:szCs w:val="24"/>
        </w:rPr>
      </w:pPr>
      <w:r w:rsidRPr="00733234">
        <w:rPr>
          <w:rFonts w:ascii="Calibri" w:hAnsi="Calibri" w:cstheme="minorHAnsi"/>
          <w:sz w:val="24"/>
          <w:szCs w:val="24"/>
        </w:rPr>
        <w:t>§ 2</w:t>
      </w:r>
    </w:p>
    <w:p w14:paraId="34D81963" w14:textId="77777777" w:rsidR="00AB5A49" w:rsidRPr="00296417" w:rsidRDefault="00AB5A49" w:rsidP="00AB5A49">
      <w:pPr>
        <w:tabs>
          <w:tab w:val="left" w:pos="284"/>
        </w:tabs>
        <w:ind w:left="284" w:right="2" w:hanging="284"/>
        <w:jc w:val="center"/>
        <w:rPr>
          <w:rFonts w:ascii="Calibri" w:eastAsiaTheme="minorEastAsia" w:hAnsi="Calibri"/>
          <w:sz w:val="16"/>
          <w:szCs w:val="16"/>
        </w:rPr>
      </w:pPr>
    </w:p>
    <w:p w14:paraId="6152B5E4" w14:textId="77777777" w:rsidR="00AB5A49" w:rsidRPr="00733234" w:rsidRDefault="00AB5A49" w:rsidP="00AB5A49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Przepisy niniejszego Regulaminu stanowią integralną część zgłoszenia uczestnictwa w Gali</w:t>
      </w:r>
      <w:r w:rsidRPr="00E74D02">
        <w:rPr>
          <w:rFonts w:ascii="Calibri" w:eastAsiaTheme="minorEastAsia" w:hAnsi="Calibri" w:cstheme="minorHAnsi"/>
          <w:sz w:val="24"/>
          <w:szCs w:val="24"/>
        </w:rPr>
        <w:t>.</w:t>
      </w:r>
    </w:p>
    <w:p w14:paraId="3D18DE3E" w14:textId="77777777" w:rsidR="00AB5A49" w:rsidRPr="00733234" w:rsidRDefault="00AB5A49" w:rsidP="00AB5A49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>
        <w:rPr>
          <w:rFonts w:ascii="Calibri" w:eastAsiaTheme="minorEastAsia" w:hAnsi="Calibri" w:cstheme="minorHAnsi"/>
          <w:sz w:val="24"/>
          <w:szCs w:val="24"/>
        </w:rPr>
        <w:t>Absolwenci p</w:t>
      </w:r>
      <w:r w:rsidRPr="00733234">
        <w:rPr>
          <w:rFonts w:ascii="Calibri" w:eastAsiaTheme="minorEastAsia" w:hAnsi="Calibri" w:cstheme="minorHAnsi"/>
          <w:sz w:val="24"/>
          <w:szCs w:val="24"/>
        </w:rPr>
        <w:t>otwierdz</w:t>
      </w:r>
      <w:r>
        <w:rPr>
          <w:rFonts w:ascii="Calibri" w:eastAsiaTheme="minorEastAsia" w:hAnsi="Calibri" w:cstheme="minorHAnsi"/>
          <w:sz w:val="24"/>
          <w:szCs w:val="24"/>
        </w:rPr>
        <w:t>ają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uczestnictw</w:t>
      </w:r>
      <w:r>
        <w:rPr>
          <w:rFonts w:ascii="Calibri" w:eastAsiaTheme="minorEastAsia" w:hAnsi="Calibri" w:cstheme="minorHAnsi"/>
          <w:sz w:val="24"/>
          <w:szCs w:val="24"/>
        </w:rPr>
        <w:t>o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w Gali w sposób określony przez Organizatora</w:t>
      </w:r>
      <w:r>
        <w:rPr>
          <w:rFonts w:ascii="Calibri" w:eastAsiaTheme="minorEastAsia" w:hAnsi="Calibri" w:cstheme="minorHAnsi"/>
          <w:sz w:val="24"/>
          <w:szCs w:val="24"/>
        </w:rPr>
        <w:t xml:space="preserve">, co </w:t>
      </w:r>
      <w:r w:rsidRPr="00733234">
        <w:rPr>
          <w:rFonts w:ascii="Calibri" w:eastAsiaTheme="minorEastAsia" w:hAnsi="Calibri" w:cstheme="minorHAnsi"/>
          <w:sz w:val="24"/>
          <w:szCs w:val="24"/>
        </w:rPr>
        <w:t>jest równoznaczne z potwierdzeniem zapoznania się oraz z akceptacją postanowień niniejszego Regulaminu.</w:t>
      </w:r>
    </w:p>
    <w:p w14:paraId="7E12D85F" w14:textId="73BA7AAA" w:rsidR="00AB5A49" w:rsidRDefault="00AB5A49" w:rsidP="00AB5A49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Organizator zastrzega sobie prawo wprowadzenia zmian w programie Gali i niniejszym Regulaminie oraz prawo do zmiany terminu, miejsca wydarzenia</w:t>
      </w:r>
      <w:r w:rsidRPr="00AB5A49">
        <w:rPr>
          <w:rFonts w:ascii="Calibri" w:eastAsiaTheme="minorEastAsia" w:hAnsi="Calibri" w:cstheme="minorHAnsi"/>
          <w:sz w:val="24"/>
          <w:szCs w:val="24"/>
        </w:rPr>
        <w:t xml:space="preserve"> lub </w:t>
      </w:r>
      <w:r w:rsidRPr="00AB5A49">
        <w:rPr>
          <w:rFonts w:asciiTheme="minorHAnsi" w:eastAsiaTheme="minorEastAsia" w:hAnsiTheme="minorHAnsi" w:cstheme="minorHAnsi"/>
          <w:sz w:val="24"/>
          <w:szCs w:val="24"/>
        </w:rPr>
        <w:t xml:space="preserve">jego odwołania </w:t>
      </w:r>
      <w:r w:rsidRPr="00AB5A49">
        <w:rPr>
          <w:rStyle w:val="cf01"/>
          <w:rFonts w:asciiTheme="minorHAnsi" w:hAnsiTheme="minorHAnsi" w:cstheme="minorHAnsi"/>
          <w:sz w:val="24"/>
          <w:szCs w:val="24"/>
        </w:rPr>
        <w:t>z przyczyn niezależnych od Organizatora.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</w:t>
      </w:r>
    </w:p>
    <w:p w14:paraId="3403AB46" w14:textId="77777777" w:rsidR="00AB5A49" w:rsidRPr="00733234" w:rsidRDefault="00AB5A49" w:rsidP="00AB5A49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>
        <w:rPr>
          <w:rFonts w:ascii="Calibri" w:eastAsiaTheme="minorEastAsia" w:hAnsi="Calibri" w:cstheme="minorHAnsi"/>
          <w:sz w:val="24"/>
          <w:szCs w:val="24"/>
        </w:rPr>
        <w:t xml:space="preserve">Organizator zobowiązuje się do informowania Absolwentów, którzy potwierdzili uczestnictwo w uroczystości o wprowadzanych zmianach dotyczących organizacji i programu Gali. Informacje w ww. zakresie będą przekazywane drogą e-mail. </w:t>
      </w:r>
    </w:p>
    <w:p w14:paraId="0BCE7287" w14:textId="77777777" w:rsidR="00AB5A49" w:rsidRPr="00733234" w:rsidRDefault="00AB5A49" w:rsidP="00AB5A49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lastRenderedPageBreak/>
        <w:t xml:space="preserve">W przypadku odwołania Gali, Organizator zobowiązuje się powiadomić o tym fakcie zarejestrowanych </w:t>
      </w:r>
      <w:r>
        <w:rPr>
          <w:rFonts w:ascii="Calibri" w:eastAsiaTheme="minorEastAsia" w:hAnsi="Calibri" w:cstheme="minorHAnsi"/>
          <w:sz w:val="24"/>
          <w:szCs w:val="24"/>
        </w:rPr>
        <w:t>Absolwentów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pocztą elektroniczną najpóźniej na 7 dni przed planowaną datą </w:t>
      </w:r>
      <w:r>
        <w:rPr>
          <w:rFonts w:ascii="Calibri" w:eastAsiaTheme="minorEastAsia" w:hAnsi="Calibri" w:cstheme="minorHAnsi"/>
          <w:sz w:val="24"/>
          <w:szCs w:val="24"/>
        </w:rPr>
        <w:t>w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ydarzenia. </w:t>
      </w:r>
    </w:p>
    <w:p w14:paraId="0A0C4D35" w14:textId="77777777" w:rsidR="00AB5A49" w:rsidRPr="00733234" w:rsidRDefault="00AB5A49" w:rsidP="00AB5A49">
      <w:pPr>
        <w:pStyle w:val="Tekstpodstawowy"/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</w:rPr>
      </w:pPr>
    </w:p>
    <w:p w14:paraId="14FAAB85" w14:textId="77777777" w:rsidR="00AB5A49" w:rsidRPr="00733234" w:rsidRDefault="00AB5A49" w:rsidP="00AB5A49">
      <w:pPr>
        <w:pStyle w:val="Nagwek1"/>
        <w:numPr>
          <w:ilvl w:val="0"/>
          <w:numId w:val="8"/>
        </w:numPr>
        <w:tabs>
          <w:tab w:val="left" w:pos="284"/>
        </w:tabs>
        <w:spacing w:after="240"/>
        <w:ind w:left="284" w:right="2" w:hanging="284"/>
        <w:rPr>
          <w:rFonts w:ascii="Calibri" w:eastAsiaTheme="minorEastAsia" w:hAnsi="Calibri" w:cstheme="minorHAnsi"/>
          <w:sz w:val="28"/>
          <w:szCs w:val="28"/>
        </w:rPr>
      </w:pPr>
      <w:r w:rsidRPr="00733234">
        <w:rPr>
          <w:rFonts w:ascii="Calibri" w:eastAsiaTheme="minorEastAsia" w:hAnsi="Calibri" w:cstheme="minorHAnsi"/>
          <w:sz w:val="28"/>
          <w:szCs w:val="28"/>
        </w:rPr>
        <w:t>WARUNKI i ZASADY UCZESTNICTWA</w:t>
      </w:r>
    </w:p>
    <w:p w14:paraId="6F92C8CF" w14:textId="77777777" w:rsidR="00AB5A49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eastAsiaTheme="minorEastAsia" w:hAnsi="Calibri" w:cstheme="minorHAnsi"/>
          <w:bCs/>
        </w:rPr>
      </w:pPr>
      <w:r w:rsidRPr="00733234">
        <w:rPr>
          <w:rFonts w:ascii="Calibri" w:eastAsiaTheme="minorEastAsia" w:hAnsi="Calibri" w:cstheme="minorHAnsi"/>
          <w:bCs/>
        </w:rPr>
        <w:t xml:space="preserve">§ </w:t>
      </w:r>
      <w:r>
        <w:rPr>
          <w:rFonts w:ascii="Calibri" w:eastAsiaTheme="minorEastAsia" w:hAnsi="Calibri" w:cstheme="minorHAnsi"/>
          <w:bCs/>
        </w:rPr>
        <w:t>3</w:t>
      </w:r>
    </w:p>
    <w:p w14:paraId="6D2E8F94" w14:textId="77777777" w:rsidR="00AB5A49" w:rsidRPr="00296417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eastAsiaTheme="minorEastAsia" w:hAnsi="Calibri" w:cstheme="minorHAnsi"/>
          <w:bCs/>
          <w:sz w:val="16"/>
          <w:szCs w:val="16"/>
        </w:rPr>
      </w:pPr>
    </w:p>
    <w:p w14:paraId="2E470DA3" w14:textId="77777777" w:rsidR="00AB5A49" w:rsidRPr="00733234" w:rsidRDefault="00AB5A49" w:rsidP="00AB5A49">
      <w:pPr>
        <w:pStyle w:val="Akapitzlist"/>
        <w:numPr>
          <w:ilvl w:val="0"/>
          <w:numId w:val="6"/>
        </w:numPr>
        <w:tabs>
          <w:tab w:val="left" w:pos="284"/>
          <w:tab w:val="left" w:pos="401"/>
        </w:tabs>
        <w:spacing w:after="120"/>
        <w:ind w:left="284" w:right="2" w:hanging="284"/>
        <w:jc w:val="both"/>
        <w:rPr>
          <w:rFonts w:ascii="Calibri" w:eastAsiaTheme="minorEastAsia" w:hAnsi="Calibri" w:cstheme="minorHAnsi"/>
          <w:sz w:val="24"/>
          <w:szCs w:val="24"/>
        </w:rPr>
      </w:pPr>
      <w:r>
        <w:rPr>
          <w:rFonts w:ascii="Calibri" w:eastAsiaTheme="minorEastAsia" w:hAnsi="Calibri" w:cstheme="minorHAnsi"/>
          <w:sz w:val="24"/>
          <w:szCs w:val="24"/>
        </w:rPr>
        <w:t>Uczestnikami G</w:t>
      </w:r>
      <w:r w:rsidRPr="00733234">
        <w:rPr>
          <w:rFonts w:ascii="Calibri" w:eastAsiaTheme="minorEastAsia" w:hAnsi="Calibri" w:cstheme="minorHAnsi"/>
          <w:sz w:val="24"/>
          <w:szCs w:val="24"/>
        </w:rPr>
        <w:t>ali Absolwentów</w:t>
      </w:r>
      <w:r>
        <w:rPr>
          <w:rFonts w:ascii="Calibri" w:eastAsiaTheme="minorEastAsia" w:hAnsi="Calibri" w:cstheme="minorHAnsi"/>
          <w:sz w:val="24"/>
          <w:szCs w:val="24"/>
        </w:rPr>
        <w:t xml:space="preserve"> są</w:t>
      </w:r>
      <w:r w:rsidRPr="00733234">
        <w:rPr>
          <w:rFonts w:ascii="Calibri" w:eastAsiaTheme="minorEastAsia" w:hAnsi="Calibri" w:cstheme="minorHAnsi"/>
          <w:sz w:val="24"/>
          <w:szCs w:val="24"/>
        </w:rPr>
        <w:t>:</w:t>
      </w:r>
    </w:p>
    <w:p w14:paraId="76E2FD34" w14:textId="77777777" w:rsidR="00AB5A49" w:rsidRPr="00733234" w:rsidRDefault="00AB5A49" w:rsidP="00AB5A49">
      <w:pPr>
        <w:pStyle w:val="Akapitzlist"/>
        <w:numPr>
          <w:ilvl w:val="1"/>
          <w:numId w:val="6"/>
        </w:numPr>
        <w:tabs>
          <w:tab w:val="left" w:pos="567"/>
          <w:tab w:val="left" w:pos="836"/>
        </w:tabs>
        <w:spacing w:after="120"/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Absolwen</w:t>
      </w:r>
      <w:r>
        <w:rPr>
          <w:rFonts w:ascii="Calibri" w:eastAsiaTheme="minorEastAsia" w:hAnsi="Calibri" w:cstheme="minorHAnsi"/>
          <w:sz w:val="24"/>
          <w:szCs w:val="24"/>
        </w:rPr>
        <w:t>ci</w:t>
      </w:r>
      <w:r w:rsidRPr="00733234">
        <w:rPr>
          <w:rFonts w:ascii="Calibri" w:eastAsiaTheme="minorEastAsia" w:hAnsi="Calibri" w:cstheme="minorHAnsi"/>
          <w:sz w:val="24"/>
          <w:szCs w:val="24"/>
        </w:rPr>
        <w:t>, tj. osob</w:t>
      </w:r>
      <w:r>
        <w:rPr>
          <w:rFonts w:ascii="Calibri" w:eastAsiaTheme="minorEastAsia" w:hAnsi="Calibri" w:cstheme="minorHAnsi"/>
          <w:sz w:val="24"/>
          <w:szCs w:val="24"/>
        </w:rPr>
        <w:t>y</w:t>
      </w:r>
      <w:r w:rsidRPr="00733234">
        <w:rPr>
          <w:rFonts w:ascii="Calibri" w:eastAsiaTheme="minorEastAsia" w:hAnsi="Calibri" w:cstheme="minorHAnsi"/>
          <w:sz w:val="24"/>
          <w:szCs w:val="24"/>
        </w:rPr>
        <w:t>, któr</w:t>
      </w:r>
      <w:r>
        <w:rPr>
          <w:rFonts w:ascii="Calibri" w:eastAsiaTheme="minorEastAsia" w:hAnsi="Calibri" w:cstheme="minorHAnsi"/>
          <w:sz w:val="24"/>
          <w:szCs w:val="24"/>
        </w:rPr>
        <w:t>e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uzyskał</w:t>
      </w:r>
      <w:r>
        <w:rPr>
          <w:rFonts w:ascii="Calibri" w:eastAsiaTheme="minorEastAsia" w:hAnsi="Calibri" w:cstheme="minorHAnsi"/>
          <w:sz w:val="24"/>
          <w:szCs w:val="24"/>
        </w:rPr>
        <w:t>y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dyplom licencjata lub magistra w okresie, dla którego organizowana jest Gala Absolwentów w danym roku;</w:t>
      </w:r>
    </w:p>
    <w:p w14:paraId="7D18AFAB" w14:textId="77777777" w:rsidR="00AB5A49" w:rsidRDefault="00AB5A49" w:rsidP="00AB5A49">
      <w:pPr>
        <w:pStyle w:val="Akapitzlist"/>
        <w:numPr>
          <w:ilvl w:val="1"/>
          <w:numId w:val="6"/>
        </w:numPr>
        <w:tabs>
          <w:tab w:val="left" w:pos="567"/>
          <w:tab w:val="left" w:pos="836"/>
        </w:tabs>
        <w:spacing w:after="120"/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 w:rsidRPr="00E74D02">
        <w:rPr>
          <w:rFonts w:ascii="Calibri" w:eastAsiaTheme="minorEastAsia" w:hAnsi="Calibri" w:cstheme="minorHAnsi"/>
          <w:sz w:val="24"/>
          <w:szCs w:val="24"/>
        </w:rPr>
        <w:t>Goś</w:t>
      </w:r>
      <w:r>
        <w:rPr>
          <w:rFonts w:ascii="Calibri" w:eastAsiaTheme="minorEastAsia" w:hAnsi="Calibri" w:cstheme="minorHAnsi"/>
          <w:sz w:val="24"/>
          <w:szCs w:val="24"/>
        </w:rPr>
        <w:t>c</w:t>
      </w:r>
      <w:r w:rsidRPr="00E74D02">
        <w:rPr>
          <w:rFonts w:ascii="Calibri" w:eastAsiaTheme="minorEastAsia" w:hAnsi="Calibri" w:cstheme="minorHAnsi"/>
          <w:sz w:val="24"/>
          <w:szCs w:val="24"/>
        </w:rPr>
        <w:t>ie</w:t>
      </w:r>
      <w:r>
        <w:rPr>
          <w:rFonts w:ascii="Calibri" w:eastAsiaTheme="minorEastAsia" w:hAnsi="Calibri" w:cstheme="minorHAnsi"/>
          <w:sz w:val="24"/>
          <w:szCs w:val="24"/>
        </w:rPr>
        <w:t xml:space="preserve"> </w:t>
      </w:r>
      <w:r w:rsidRPr="00733234">
        <w:rPr>
          <w:rFonts w:ascii="Calibri" w:eastAsiaTheme="minorEastAsia" w:hAnsi="Calibri" w:cstheme="minorHAnsi"/>
          <w:sz w:val="24"/>
          <w:szCs w:val="24"/>
        </w:rPr>
        <w:t>zaprosz</w:t>
      </w:r>
      <w:r>
        <w:rPr>
          <w:rFonts w:ascii="Calibri" w:eastAsiaTheme="minorEastAsia" w:hAnsi="Calibri" w:cstheme="minorHAnsi"/>
          <w:sz w:val="24"/>
          <w:szCs w:val="24"/>
        </w:rPr>
        <w:t>eni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przez Organizator</w:t>
      </w:r>
      <w:r>
        <w:rPr>
          <w:rFonts w:ascii="Calibri" w:eastAsiaTheme="minorEastAsia" w:hAnsi="Calibri" w:cstheme="minorHAnsi"/>
          <w:sz w:val="24"/>
          <w:szCs w:val="24"/>
        </w:rPr>
        <w:t>a, w tym m. in.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: </w:t>
      </w:r>
      <w:r>
        <w:rPr>
          <w:rFonts w:ascii="Calibri" w:eastAsiaTheme="minorEastAsia" w:hAnsi="Calibri" w:cstheme="minorHAnsi"/>
          <w:sz w:val="24"/>
          <w:szCs w:val="24"/>
        </w:rPr>
        <w:t xml:space="preserve">Władze Wydziału i Uczelni, </w:t>
      </w:r>
      <w:r w:rsidRPr="00733234">
        <w:rPr>
          <w:rFonts w:ascii="Calibri" w:eastAsiaTheme="minorEastAsia" w:hAnsi="Calibri" w:cstheme="minorHAnsi"/>
          <w:sz w:val="24"/>
          <w:szCs w:val="24"/>
        </w:rPr>
        <w:t>pracowni</w:t>
      </w:r>
      <w:r>
        <w:rPr>
          <w:rFonts w:ascii="Calibri" w:eastAsiaTheme="minorEastAsia" w:hAnsi="Calibri" w:cstheme="minorHAnsi"/>
          <w:sz w:val="24"/>
          <w:szCs w:val="24"/>
        </w:rPr>
        <w:t>cy Wydziału i Uczelni</w:t>
      </w:r>
      <w:r w:rsidRPr="00733234">
        <w:rPr>
          <w:rFonts w:ascii="Calibri" w:eastAsiaTheme="minorEastAsia" w:hAnsi="Calibri" w:cstheme="minorHAnsi"/>
          <w:sz w:val="24"/>
          <w:szCs w:val="24"/>
        </w:rPr>
        <w:t>, przedstawicie</w:t>
      </w:r>
      <w:r>
        <w:rPr>
          <w:rFonts w:ascii="Calibri" w:eastAsiaTheme="minorEastAsia" w:hAnsi="Calibri" w:cstheme="minorHAnsi"/>
          <w:sz w:val="24"/>
          <w:szCs w:val="24"/>
        </w:rPr>
        <w:t>le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wydziałowych organizacji studenckich</w:t>
      </w:r>
      <w:r>
        <w:rPr>
          <w:rFonts w:ascii="Calibri" w:eastAsiaTheme="minorEastAsia" w:hAnsi="Calibri" w:cstheme="minorHAnsi"/>
          <w:sz w:val="24"/>
          <w:szCs w:val="24"/>
        </w:rPr>
        <w:t>;</w:t>
      </w:r>
    </w:p>
    <w:p w14:paraId="37183606" w14:textId="77777777" w:rsidR="00AB5A49" w:rsidRPr="00733234" w:rsidRDefault="00AB5A49" w:rsidP="00AB5A49">
      <w:pPr>
        <w:pStyle w:val="Akapitzlist"/>
        <w:numPr>
          <w:ilvl w:val="1"/>
          <w:numId w:val="6"/>
        </w:numPr>
        <w:tabs>
          <w:tab w:val="left" w:pos="567"/>
          <w:tab w:val="left" w:pos="836"/>
        </w:tabs>
        <w:spacing w:after="120"/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>
        <w:rPr>
          <w:rFonts w:ascii="Calibri" w:eastAsiaTheme="minorEastAsia" w:hAnsi="Calibri" w:cstheme="minorHAnsi"/>
          <w:sz w:val="24"/>
          <w:szCs w:val="24"/>
        </w:rPr>
        <w:t>O</w:t>
      </w:r>
      <w:r w:rsidRPr="00733234">
        <w:rPr>
          <w:rFonts w:ascii="Calibri" w:eastAsiaTheme="minorEastAsia" w:hAnsi="Calibri" w:cstheme="minorHAnsi"/>
          <w:sz w:val="24"/>
          <w:szCs w:val="24"/>
        </w:rPr>
        <w:t>sob</w:t>
      </w:r>
      <w:r>
        <w:rPr>
          <w:rFonts w:ascii="Calibri" w:eastAsiaTheme="minorEastAsia" w:hAnsi="Calibri" w:cstheme="minorHAnsi"/>
          <w:sz w:val="24"/>
          <w:szCs w:val="24"/>
        </w:rPr>
        <w:t>y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towarzysząc</w:t>
      </w:r>
      <w:r>
        <w:rPr>
          <w:rFonts w:ascii="Calibri" w:eastAsiaTheme="minorEastAsia" w:hAnsi="Calibri" w:cstheme="minorHAnsi"/>
          <w:sz w:val="24"/>
          <w:szCs w:val="24"/>
        </w:rPr>
        <w:t>e Absolwentom</w:t>
      </w:r>
      <w:r w:rsidRPr="00733234">
        <w:rPr>
          <w:rFonts w:ascii="Calibri" w:eastAsiaTheme="minorEastAsia" w:hAnsi="Calibri" w:cstheme="minorHAnsi"/>
          <w:sz w:val="24"/>
          <w:szCs w:val="24"/>
        </w:rPr>
        <w:t>.</w:t>
      </w:r>
    </w:p>
    <w:p w14:paraId="618FE3FA" w14:textId="77777777" w:rsidR="00AB5A49" w:rsidRPr="00733234" w:rsidRDefault="00AB5A49" w:rsidP="00AB5A49">
      <w:pPr>
        <w:pStyle w:val="Akapitzlist"/>
        <w:numPr>
          <w:ilvl w:val="0"/>
          <w:numId w:val="6"/>
        </w:numPr>
        <w:tabs>
          <w:tab w:val="left" w:pos="284"/>
          <w:tab w:val="left" w:pos="541"/>
        </w:tabs>
        <w:spacing w:after="120"/>
        <w:ind w:left="284" w:right="2" w:hanging="284"/>
        <w:jc w:val="both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Warunkiem </w:t>
      </w:r>
      <w:r>
        <w:rPr>
          <w:rFonts w:ascii="Calibri" w:eastAsiaTheme="minorEastAsia" w:hAnsi="Calibri" w:cstheme="minorHAnsi"/>
          <w:sz w:val="24"/>
          <w:szCs w:val="24"/>
        </w:rPr>
        <w:t xml:space="preserve">uczestnictwa 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Absolwenta </w:t>
      </w:r>
      <w:r>
        <w:rPr>
          <w:rFonts w:ascii="Calibri" w:eastAsiaTheme="minorEastAsia" w:hAnsi="Calibri" w:cstheme="minorHAnsi"/>
          <w:sz w:val="24"/>
          <w:szCs w:val="24"/>
        </w:rPr>
        <w:t>w Gali j</w:t>
      </w:r>
      <w:r w:rsidRPr="00733234">
        <w:rPr>
          <w:rFonts w:ascii="Calibri" w:eastAsiaTheme="minorEastAsia" w:hAnsi="Calibri" w:cstheme="minorHAnsi"/>
          <w:sz w:val="24"/>
          <w:szCs w:val="24"/>
        </w:rPr>
        <w:t>est łączne spełnienie poniższych warunków:</w:t>
      </w:r>
    </w:p>
    <w:p w14:paraId="6829C569" w14:textId="0C7E5358" w:rsidR="00AB5A49" w:rsidRPr="00733234" w:rsidRDefault="00AB5A49" w:rsidP="00AB5A49">
      <w:pPr>
        <w:pStyle w:val="Akapitzlist"/>
        <w:numPr>
          <w:ilvl w:val="1"/>
          <w:numId w:val="12"/>
        </w:numPr>
        <w:tabs>
          <w:tab w:val="left" w:pos="567"/>
          <w:tab w:val="left" w:pos="836"/>
        </w:tabs>
        <w:spacing w:after="120"/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>
        <w:rPr>
          <w:rFonts w:ascii="Calibri" w:eastAsiaTheme="minorEastAsia" w:hAnsi="Calibri" w:cstheme="minorHAnsi"/>
          <w:sz w:val="24"/>
          <w:szCs w:val="24"/>
        </w:rPr>
        <w:t>z</w:t>
      </w:r>
      <w:r w:rsidRPr="00733234">
        <w:rPr>
          <w:rFonts w:ascii="Calibri" w:eastAsiaTheme="minorEastAsia" w:hAnsi="Calibri" w:cstheme="minorHAnsi"/>
          <w:sz w:val="24"/>
          <w:szCs w:val="24"/>
        </w:rPr>
        <w:t>głoszenie uczestnictwa w Gali (rejestracja) za pomocą formularza</w:t>
      </w:r>
      <w:r>
        <w:rPr>
          <w:rFonts w:ascii="Calibri" w:eastAsiaTheme="minorEastAsia" w:hAnsi="Calibri" w:cstheme="minorHAnsi"/>
          <w:sz w:val="24"/>
          <w:szCs w:val="24"/>
        </w:rPr>
        <w:t xml:space="preserve"> </w:t>
      </w:r>
      <w:r w:rsidR="00D84767">
        <w:rPr>
          <w:rFonts w:ascii="Calibri" w:eastAsiaTheme="minorEastAsia" w:hAnsi="Calibri" w:cstheme="minorHAnsi"/>
          <w:sz w:val="24"/>
          <w:szCs w:val="24"/>
        </w:rPr>
        <w:t>F</w:t>
      </w:r>
      <w:r w:rsidR="006F2560">
        <w:rPr>
          <w:rFonts w:ascii="Calibri" w:eastAsiaTheme="minorEastAsia" w:hAnsi="Calibri" w:cstheme="minorHAnsi"/>
          <w:sz w:val="24"/>
          <w:szCs w:val="24"/>
        </w:rPr>
        <w:t xml:space="preserve">orms, </w:t>
      </w:r>
      <w:r w:rsidRPr="00733234">
        <w:rPr>
          <w:rFonts w:ascii="Calibri" w:eastAsiaTheme="minorEastAsia" w:hAnsi="Calibri" w:cstheme="minorHAnsi"/>
          <w:sz w:val="24"/>
          <w:szCs w:val="24"/>
        </w:rPr>
        <w:t>który zostanie wysłany do absolwentów drogą e-mail jak zapisano w rozdziale I, par. 1 ust.5.</w:t>
      </w:r>
    </w:p>
    <w:p w14:paraId="258733F3" w14:textId="7EA6052B" w:rsidR="00AB5A49" w:rsidRPr="00733234" w:rsidRDefault="00AB5A49" w:rsidP="00AB5A49">
      <w:pPr>
        <w:pStyle w:val="Akapitzlist"/>
        <w:numPr>
          <w:ilvl w:val="1"/>
          <w:numId w:val="12"/>
        </w:numPr>
        <w:tabs>
          <w:tab w:val="left" w:pos="567"/>
          <w:tab w:val="left" w:pos="836"/>
        </w:tabs>
        <w:spacing w:after="120"/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>
        <w:rPr>
          <w:rFonts w:ascii="Calibri" w:eastAsiaTheme="minorEastAsia" w:hAnsi="Calibri" w:cstheme="minorHAnsi"/>
          <w:sz w:val="24"/>
          <w:szCs w:val="24"/>
        </w:rPr>
        <w:t>w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niesienie opłaty za pamiątkowy biret w wysokości 50 zł na numer konta </w:t>
      </w:r>
      <w:r w:rsidRPr="00733234">
        <w:rPr>
          <w:rFonts w:ascii="Calibri" w:eastAsiaTheme="minorEastAsia" w:hAnsi="Calibri" w:cstheme="minorHAnsi"/>
          <w:iCs/>
          <w:sz w:val="24"/>
          <w:szCs w:val="24"/>
        </w:rPr>
        <w:t xml:space="preserve">83 1240 3028 1111 0010 2942 8897 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do dnia </w:t>
      </w:r>
      <w:r w:rsidR="00D84767">
        <w:rPr>
          <w:rFonts w:ascii="Calibri" w:eastAsiaTheme="minorEastAsia" w:hAnsi="Calibri" w:cstheme="minorHAnsi"/>
          <w:sz w:val="24"/>
          <w:szCs w:val="24"/>
        </w:rPr>
        <w:t xml:space="preserve">wskazanego przez </w:t>
      </w:r>
      <w:r w:rsidR="00965C65">
        <w:rPr>
          <w:rFonts w:ascii="Calibri" w:eastAsiaTheme="minorEastAsia" w:hAnsi="Calibri" w:cstheme="minorHAnsi"/>
          <w:sz w:val="24"/>
          <w:szCs w:val="24"/>
        </w:rPr>
        <w:t>O</w:t>
      </w:r>
      <w:r w:rsidR="00D84767">
        <w:rPr>
          <w:rFonts w:ascii="Calibri" w:eastAsiaTheme="minorEastAsia" w:hAnsi="Calibri" w:cstheme="minorHAnsi"/>
          <w:sz w:val="24"/>
          <w:szCs w:val="24"/>
        </w:rPr>
        <w:t>rganizatora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; w tytule przelewu koniecznie trzeba wpisać „Gala Absolwentów </w:t>
      </w:r>
      <w:r w:rsidR="00965C65">
        <w:rPr>
          <w:rFonts w:ascii="Calibri" w:eastAsiaTheme="minorEastAsia" w:hAnsi="Calibri" w:cstheme="minorHAnsi"/>
          <w:sz w:val="24"/>
          <w:szCs w:val="24"/>
        </w:rPr>
        <w:t>20..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– imię i nazwisko Uczestnika-Absolwenta”;</w:t>
      </w:r>
    </w:p>
    <w:p w14:paraId="1C53C3D2" w14:textId="45416991" w:rsidR="00AB5A49" w:rsidRDefault="00AB5A49" w:rsidP="00AB5A49">
      <w:pPr>
        <w:pStyle w:val="Tekstpodstawowy"/>
        <w:numPr>
          <w:ilvl w:val="0"/>
          <w:numId w:val="6"/>
        </w:numPr>
        <w:tabs>
          <w:tab w:val="left" w:pos="284"/>
        </w:tabs>
        <w:ind w:right="2"/>
        <w:jc w:val="both"/>
        <w:rPr>
          <w:rFonts w:ascii="Calibri" w:eastAsiaTheme="minorEastAsia" w:hAnsi="Calibri" w:cstheme="minorHAnsi"/>
        </w:rPr>
      </w:pPr>
      <w:r w:rsidRPr="00733234">
        <w:rPr>
          <w:rFonts w:ascii="Calibri" w:eastAsiaTheme="minorEastAsia" w:hAnsi="Calibri" w:cstheme="minorHAnsi"/>
        </w:rPr>
        <w:t>Gości</w:t>
      </w:r>
      <w:r>
        <w:rPr>
          <w:rFonts w:ascii="Calibri" w:eastAsiaTheme="minorEastAsia" w:hAnsi="Calibri" w:cstheme="minorHAnsi"/>
        </w:rPr>
        <w:t>e i Osoby towarzyszące uczestniczą w uroczystości na podstawie zaproszenia</w:t>
      </w:r>
      <w:r w:rsidRPr="00733234">
        <w:rPr>
          <w:rFonts w:ascii="Calibri" w:eastAsiaTheme="minorEastAsia" w:hAnsi="Calibri" w:cstheme="minorHAnsi"/>
        </w:rPr>
        <w:t xml:space="preserve"> </w:t>
      </w:r>
      <w:r>
        <w:rPr>
          <w:rFonts w:ascii="Calibri" w:eastAsiaTheme="minorEastAsia" w:hAnsi="Calibri" w:cstheme="minorHAnsi"/>
        </w:rPr>
        <w:t xml:space="preserve">od </w:t>
      </w:r>
      <w:r w:rsidRPr="00733234">
        <w:rPr>
          <w:rFonts w:ascii="Calibri" w:eastAsiaTheme="minorEastAsia" w:hAnsi="Calibri" w:cstheme="minorHAnsi"/>
        </w:rPr>
        <w:t xml:space="preserve">Organizatora </w:t>
      </w:r>
      <w:r>
        <w:rPr>
          <w:rFonts w:ascii="Calibri" w:eastAsiaTheme="minorEastAsia" w:hAnsi="Calibri" w:cstheme="minorHAnsi"/>
        </w:rPr>
        <w:t>albo Absolwenta odpowiednio</w:t>
      </w:r>
      <w:r w:rsidRPr="00733234">
        <w:rPr>
          <w:rFonts w:ascii="Calibri" w:eastAsiaTheme="minorEastAsia" w:hAnsi="Calibri" w:cstheme="minorHAnsi"/>
        </w:rPr>
        <w:t>.</w:t>
      </w:r>
    </w:p>
    <w:p w14:paraId="1AD94B02" w14:textId="77777777" w:rsidR="00AB5A49" w:rsidRPr="00AB5A49" w:rsidRDefault="00AB5A49" w:rsidP="00AB5A49">
      <w:pPr>
        <w:pStyle w:val="Tekstpodstawowy"/>
        <w:tabs>
          <w:tab w:val="left" w:pos="284"/>
        </w:tabs>
        <w:ind w:left="400" w:right="2" w:firstLine="0"/>
        <w:rPr>
          <w:rFonts w:ascii="Calibri" w:eastAsiaTheme="minorEastAsia" w:hAnsi="Calibri" w:cstheme="minorHAnsi"/>
        </w:rPr>
      </w:pPr>
    </w:p>
    <w:p w14:paraId="548C119A" w14:textId="77777777" w:rsidR="00AB5A49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eastAsiaTheme="minorEastAsia" w:hAnsi="Calibri" w:cstheme="minorHAnsi"/>
          <w:bCs/>
        </w:rPr>
      </w:pPr>
      <w:r w:rsidRPr="00733234">
        <w:rPr>
          <w:rFonts w:ascii="Calibri" w:eastAsiaTheme="minorEastAsia" w:hAnsi="Calibri" w:cstheme="minorHAnsi"/>
          <w:bCs/>
        </w:rPr>
        <w:t xml:space="preserve">§ </w:t>
      </w:r>
      <w:r>
        <w:rPr>
          <w:rFonts w:ascii="Calibri" w:eastAsiaTheme="minorEastAsia" w:hAnsi="Calibri" w:cstheme="minorHAnsi"/>
          <w:bCs/>
        </w:rPr>
        <w:t>4</w:t>
      </w:r>
    </w:p>
    <w:p w14:paraId="1C8C1145" w14:textId="77777777" w:rsidR="00AB5A49" w:rsidRPr="00296417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eastAsiaTheme="minorEastAsia" w:hAnsi="Calibri" w:cstheme="minorHAnsi"/>
          <w:bCs/>
          <w:sz w:val="16"/>
          <w:szCs w:val="16"/>
        </w:rPr>
      </w:pPr>
    </w:p>
    <w:p w14:paraId="447F531E" w14:textId="77777777" w:rsidR="00AB5A49" w:rsidRPr="00733234" w:rsidRDefault="00AB5A49" w:rsidP="00AB5A49">
      <w:pPr>
        <w:pStyle w:val="Akapitzlist"/>
        <w:numPr>
          <w:ilvl w:val="0"/>
          <w:numId w:val="5"/>
        </w:numPr>
        <w:tabs>
          <w:tab w:val="left" w:pos="284"/>
          <w:tab w:val="left" w:pos="1345"/>
          <w:tab w:val="left" w:pos="2209"/>
          <w:tab w:val="left" w:pos="2311"/>
          <w:tab w:val="left" w:pos="2504"/>
          <w:tab w:val="left" w:pos="3505"/>
          <w:tab w:val="left" w:pos="3656"/>
          <w:tab w:val="left" w:pos="3845"/>
          <w:tab w:val="left" w:pos="3961"/>
          <w:tab w:val="left" w:pos="4182"/>
          <w:tab w:val="left" w:pos="4617"/>
          <w:tab w:val="left" w:pos="4832"/>
          <w:tab w:val="left" w:pos="5112"/>
          <w:tab w:val="left" w:pos="5167"/>
          <w:tab w:val="left" w:pos="5456"/>
          <w:tab w:val="left" w:pos="5771"/>
          <w:tab w:val="left" w:pos="6026"/>
          <w:tab w:val="left" w:pos="6302"/>
          <w:tab w:val="left" w:pos="6630"/>
          <w:tab w:val="left" w:pos="7248"/>
          <w:tab w:val="left" w:pos="7433"/>
          <w:tab w:val="left" w:pos="7769"/>
          <w:tab w:val="left" w:pos="7929"/>
          <w:tab w:val="left" w:pos="8274"/>
          <w:tab w:val="left" w:pos="8307"/>
          <w:tab w:val="left" w:pos="8613"/>
        </w:tabs>
        <w:spacing w:after="120"/>
        <w:ind w:left="284" w:right="2" w:hanging="284"/>
        <w:rPr>
          <w:rFonts w:ascii="Calibri" w:eastAsiaTheme="minorEastAsia" w:hAnsi="Calibri" w:cstheme="minorHAnsi"/>
          <w:color w:val="333333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Absolwenci </w:t>
      </w:r>
      <w:r>
        <w:rPr>
          <w:rFonts w:ascii="Calibri" w:eastAsiaTheme="minorEastAsia" w:hAnsi="Calibri" w:cstheme="minorHAnsi"/>
          <w:sz w:val="24"/>
          <w:szCs w:val="24"/>
        </w:rPr>
        <w:t xml:space="preserve">danego 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rocznika, </w:t>
      </w:r>
      <w:r>
        <w:rPr>
          <w:rFonts w:ascii="Calibri" w:eastAsiaTheme="minorEastAsia" w:hAnsi="Calibri" w:cstheme="minorHAnsi"/>
          <w:sz w:val="24"/>
          <w:szCs w:val="24"/>
        </w:rPr>
        <w:t>którym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 dedykowana jest uroczystość Gali w danym roku, informowani są o jej organizacji i terminie drogą elektroniczną nie później niż miesiąc przez datą uroczystości.</w:t>
      </w:r>
    </w:p>
    <w:p w14:paraId="63A47193" w14:textId="77777777" w:rsidR="00AB5A49" w:rsidRPr="00733234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Zgłoszenie udziału w Gali (rejestracja) odbywa się za pomocą formularza </w:t>
      </w:r>
      <w:r>
        <w:rPr>
          <w:rFonts w:ascii="Calibri" w:eastAsiaTheme="minorEastAsia" w:hAnsi="Calibri"/>
          <w:sz w:val="24"/>
          <w:szCs w:val="24"/>
        </w:rPr>
        <w:t>Forms, do którego link przesyłany jest do Absolwentów drogą e-mail.</w:t>
      </w:r>
    </w:p>
    <w:p w14:paraId="36A5FFC7" w14:textId="77777777" w:rsidR="00AB5A49" w:rsidRPr="00733234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Termin rejestracji uczestnictwa w Gali dla Absolwentów upływa dwa tygodnie przed datą uroczystości, chyba że Organizator określi inaczej. Organizator zastrzega sobie możliwość odmowy rejestracji w razie wyczerpania limitu </w:t>
      </w:r>
      <w:r>
        <w:rPr>
          <w:rFonts w:ascii="Calibri" w:eastAsiaTheme="minorEastAsia" w:hAnsi="Calibri" w:cstheme="minorHAnsi"/>
          <w:sz w:val="24"/>
          <w:szCs w:val="24"/>
        </w:rPr>
        <w:t>miejsc</w:t>
      </w:r>
      <w:r w:rsidRPr="00733234">
        <w:rPr>
          <w:rFonts w:ascii="Calibri" w:eastAsiaTheme="minorEastAsia" w:hAnsi="Calibri" w:cstheme="minorHAnsi"/>
          <w:sz w:val="24"/>
          <w:szCs w:val="24"/>
        </w:rPr>
        <w:t>.</w:t>
      </w:r>
    </w:p>
    <w:p w14:paraId="195233F0" w14:textId="77777777" w:rsidR="00AB5A49" w:rsidRPr="00733234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W Gali mogą wziąć udział </w:t>
      </w:r>
      <w:r>
        <w:rPr>
          <w:rFonts w:ascii="Calibri" w:eastAsiaTheme="minorEastAsia" w:hAnsi="Calibri" w:cstheme="minorHAnsi"/>
          <w:sz w:val="24"/>
          <w:szCs w:val="24"/>
        </w:rPr>
        <w:t>O</w:t>
      </w:r>
      <w:r w:rsidRPr="00733234">
        <w:rPr>
          <w:rFonts w:ascii="Calibri" w:eastAsiaTheme="minorEastAsia" w:hAnsi="Calibri" w:cstheme="minorHAnsi"/>
          <w:sz w:val="24"/>
          <w:szCs w:val="24"/>
        </w:rPr>
        <w:t xml:space="preserve">soby towarzyszące, zaproszone przez Absolwentów – maksymalnie dwie osoby towarzyszące na jednego </w:t>
      </w:r>
      <w:r>
        <w:rPr>
          <w:rFonts w:ascii="Calibri" w:eastAsiaTheme="minorEastAsia" w:hAnsi="Calibri" w:cstheme="minorHAnsi"/>
          <w:sz w:val="24"/>
          <w:szCs w:val="24"/>
        </w:rPr>
        <w:t>A</w:t>
      </w:r>
      <w:r w:rsidRPr="00733234">
        <w:rPr>
          <w:rFonts w:ascii="Calibri" w:eastAsiaTheme="minorEastAsia" w:hAnsi="Calibri" w:cstheme="minorHAnsi"/>
          <w:sz w:val="24"/>
          <w:szCs w:val="24"/>
        </w:rPr>
        <w:t>bsolwenta.</w:t>
      </w:r>
    </w:p>
    <w:p w14:paraId="019F2BF9" w14:textId="77777777" w:rsidR="00AB5A49" w:rsidRPr="00733234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W dniu uroczystości, w wyznaczonych przez Organizatora godzinach, Absolwent odbiera:</w:t>
      </w:r>
    </w:p>
    <w:p w14:paraId="5266A242" w14:textId="77777777" w:rsidR="00AB5A49" w:rsidRPr="00733234" w:rsidRDefault="00AB5A49" w:rsidP="00AB5A49">
      <w:pPr>
        <w:pStyle w:val="Akapitzlist"/>
        <w:numPr>
          <w:ilvl w:val="1"/>
          <w:numId w:val="10"/>
        </w:numPr>
        <w:tabs>
          <w:tab w:val="left" w:pos="284"/>
          <w:tab w:val="left" w:pos="567"/>
        </w:tabs>
        <w:spacing w:after="120"/>
        <w:ind w:left="284" w:right="2" w:firstLine="0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togę,</w:t>
      </w:r>
    </w:p>
    <w:p w14:paraId="466B9DA9" w14:textId="77777777" w:rsidR="00AB5A49" w:rsidRPr="00733234" w:rsidRDefault="00AB5A49" w:rsidP="00AB5A49">
      <w:pPr>
        <w:pStyle w:val="Akapitzlist"/>
        <w:numPr>
          <w:ilvl w:val="1"/>
          <w:numId w:val="10"/>
        </w:numPr>
        <w:tabs>
          <w:tab w:val="left" w:pos="284"/>
          <w:tab w:val="left" w:pos="567"/>
        </w:tabs>
        <w:spacing w:after="120"/>
        <w:ind w:left="284" w:right="2" w:firstLine="0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biret,</w:t>
      </w:r>
    </w:p>
    <w:p w14:paraId="298C3FFA" w14:textId="77777777" w:rsidR="00AB5A49" w:rsidRPr="00733234" w:rsidRDefault="00AB5A49" w:rsidP="00AB5A49">
      <w:pPr>
        <w:tabs>
          <w:tab w:val="left" w:pos="284"/>
          <w:tab w:val="left" w:pos="709"/>
        </w:tabs>
        <w:spacing w:after="120"/>
        <w:ind w:left="284" w:right="2" w:hanging="284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przy czym:</w:t>
      </w:r>
    </w:p>
    <w:p w14:paraId="047F1CA9" w14:textId="77777777" w:rsidR="00AB5A49" w:rsidRPr="00733234" w:rsidRDefault="00AB5A49" w:rsidP="00AB5A49">
      <w:pPr>
        <w:pStyle w:val="Akapitzlist"/>
        <w:numPr>
          <w:ilvl w:val="0"/>
          <w:numId w:val="11"/>
        </w:numPr>
        <w:tabs>
          <w:tab w:val="left" w:pos="567"/>
          <w:tab w:val="left" w:pos="1196"/>
        </w:tabs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lastRenderedPageBreak/>
        <w:t xml:space="preserve">toga wypożyczana jest na czas wydarzenia i należy ją zwrócić nie później niż 1 godzinę po uroczystości głównej; </w:t>
      </w:r>
    </w:p>
    <w:p w14:paraId="1B7B33C6" w14:textId="77777777" w:rsidR="00AB5A49" w:rsidRPr="00733234" w:rsidRDefault="00AB5A49" w:rsidP="00AB5A49">
      <w:pPr>
        <w:pStyle w:val="Akapitzlist"/>
        <w:numPr>
          <w:ilvl w:val="0"/>
          <w:numId w:val="11"/>
        </w:numPr>
        <w:tabs>
          <w:tab w:val="left" w:pos="567"/>
          <w:tab w:val="left" w:pos="1196"/>
        </w:tabs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 xml:space="preserve">zniszczenie lub zgubienie togi wiąże się z opłatą w wysokości </w:t>
      </w:r>
      <w:r w:rsidRPr="00D84767">
        <w:rPr>
          <w:rFonts w:ascii="Calibri" w:eastAsiaTheme="minorEastAsia" w:hAnsi="Calibri" w:cstheme="minorHAnsi"/>
          <w:sz w:val="24"/>
          <w:szCs w:val="24"/>
        </w:rPr>
        <w:t>150 zł,</w:t>
      </w:r>
    </w:p>
    <w:p w14:paraId="607DE521" w14:textId="77777777" w:rsidR="00AB5A49" w:rsidRPr="00733234" w:rsidRDefault="00AB5A49" w:rsidP="00AB5A49">
      <w:pPr>
        <w:pStyle w:val="Akapitzlist"/>
        <w:numPr>
          <w:ilvl w:val="0"/>
          <w:numId w:val="11"/>
        </w:numPr>
        <w:tabs>
          <w:tab w:val="left" w:pos="567"/>
          <w:tab w:val="left" w:pos="1196"/>
        </w:tabs>
        <w:spacing w:after="120"/>
        <w:ind w:left="567" w:right="2" w:hanging="283"/>
        <w:rPr>
          <w:rFonts w:ascii="Calibri" w:eastAsiaTheme="minorEastAsia" w:hAnsi="Calibri" w:cstheme="minorHAnsi"/>
          <w:sz w:val="24"/>
          <w:szCs w:val="24"/>
        </w:rPr>
      </w:pPr>
      <w:r w:rsidRPr="00733234">
        <w:rPr>
          <w:rFonts w:ascii="Calibri" w:eastAsiaTheme="minorEastAsia" w:hAnsi="Calibri" w:cstheme="minorHAnsi"/>
          <w:sz w:val="24"/>
          <w:szCs w:val="24"/>
        </w:rPr>
        <w:t>biret pozostaje własnością Absolwenta.</w:t>
      </w:r>
    </w:p>
    <w:p w14:paraId="58CC17A7" w14:textId="77777777" w:rsidR="00AB5A49" w:rsidRPr="00E74D02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  <w:sz w:val="24"/>
          <w:szCs w:val="24"/>
        </w:rPr>
      </w:pPr>
      <w:r w:rsidRPr="00733234">
        <w:rPr>
          <w:rFonts w:ascii="Calibri" w:hAnsi="Calibri" w:cstheme="minorHAnsi"/>
          <w:sz w:val="24"/>
          <w:szCs w:val="24"/>
        </w:rPr>
        <w:t xml:space="preserve">Organizator ustala i nadzoruje program Gali oraz ma prawo dokonywania w nim zmian, również w dniu uroczystości, w celu zapewnienia dobrej organizacji i sprawnego przebiegu </w:t>
      </w:r>
      <w:r>
        <w:rPr>
          <w:rFonts w:ascii="Calibri" w:hAnsi="Calibri" w:cstheme="minorHAnsi"/>
          <w:sz w:val="24"/>
          <w:szCs w:val="24"/>
        </w:rPr>
        <w:t>wydarzenia</w:t>
      </w:r>
      <w:r w:rsidRPr="00733234">
        <w:rPr>
          <w:rFonts w:ascii="Calibri" w:hAnsi="Calibri" w:cstheme="minorHAnsi"/>
          <w:sz w:val="24"/>
          <w:szCs w:val="24"/>
        </w:rPr>
        <w:t>.</w:t>
      </w:r>
    </w:p>
    <w:p w14:paraId="28B43464" w14:textId="77777777" w:rsidR="00AB5A49" w:rsidRPr="00733234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  <w:sz w:val="24"/>
          <w:szCs w:val="24"/>
        </w:rPr>
      </w:pPr>
      <w:r w:rsidRPr="00733234">
        <w:rPr>
          <w:rFonts w:ascii="Calibri" w:hAnsi="Calibri" w:cstheme="minorHAnsi"/>
          <w:sz w:val="24"/>
          <w:szCs w:val="24"/>
        </w:rPr>
        <w:t xml:space="preserve">Uczestnikom </w:t>
      </w:r>
      <w:r>
        <w:rPr>
          <w:rFonts w:ascii="Calibri" w:hAnsi="Calibri" w:cstheme="minorHAnsi"/>
          <w:sz w:val="24"/>
          <w:szCs w:val="24"/>
        </w:rPr>
        <w:t>Gali</w:t>
      </w:r>
      <w:r w:rsidRPr="00733234">
        <w:rPr>
          <w:rFonts w:ascii="Calibri" w:hAnsi="Calibri" w:cstheme="minorHAnsi"/>
          <w:sz w:val="24"/>
          <w:szCs w:val="24"/>
        </w:rPr>
        <w:t xml:space="preserve"> nie zezwala się na nagrywanie materiałów audio, video, oraz dokumentowanie przebiegu </w:t>
      </w:r>
      <w:r>
        <w:rPr>
          <w:rFonts w:ascii="Calibri" w:hAnsi="Calibri" w:cstheme="minorHAnsi"/>
          <w:sz w:val="24"/>
          <w:szCs w:val="24"/>
        </w:rPr>
        <w:t>uroczystości</w:t>
      </w:r>
      <w:r w:rsidRPr="00733234">
        <w:rPr>
          <w:rFonts w:ascii="Calibri" w:hAnsi="Calibri" w:cstheme="minorHAnsi"/>
          <w:sz w:val="24"/>
          <w:szCs w:val="24"/>
        </w:rPr>
        <w:t xml:space="preserve"> w postaci zdjęć osób innych niż one same. Nie zezwala się na publikowanie zdjęć, nagrań audio i video z </w:t>
      </w:r>
      <w:r>
        <w:rPr>
          <w:rFonts w:ascii="Calibri" w:hAnsi="Calibri" w:cstheme="minorHAnsi"/>
          <w:sz w:val="24"/>
          <w:szCs w:val="24"/>
        </w:rPr>
        <w:t>w</w:t>
      </w:r>
      <w:r w:rsidRPr="00733234">
        <w:rPr>
          <w:rFonts w:ascii="Calibri" w:hAnsi="Calibri" w:cstheme="minorHAnsi"/>
          <w:sz w:val="24"/>
          <w:szCs w:val="24"/>
        </w:rPr>
        <w:t>ydarzenia w Internecie, na których widoczne są osoby inne niż one same.</w:t>
      </w:r>
    </w:p>
    <w:p w14:paraId="244AA830" w14:textId="77777777" w:rsidR="00AB5A49" w:rsidRPr="00733234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  <w:sz w:val="24"/>
          <w:szCs w:val="24"/>
        </w:rPr>
      </w:pPr>
      <w:r w:rsidRPr="00733234">
        <w:rPr>
          <w:rFonts w:ascii="Calibri" w:hAnsi="Calibri" w:cstheme="minorHAnsi"/>
          <w:sz w:val="24"/>
          <w:szCs w:val="24"/>
        </w:rPr>
        <w:t>Uczestnicy zobowiązują się do przestrzegania niniejszego Regulaminu, zasad społecznych, instrukcji oraz poleceń organizacyjno-technicznych Organizatora.</w:t>
      </w:r>
    </w:p>
    <w:p w14:paraId="5B0431E0" w14:textId="52B18099" w:rsidR="00AB5A49" w:rsidRDefault="00AB5A49" w:rsidP="00AB5A4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  <w:sz w:val="24"/>
          <w:szCs w:val="24"/>
        </w:rPr>
      </w:pPr>
      <w:r w:rsidRPr="00733234">
        <w:rPr>
          <w:rFonts w:ascii="Calibri" w:hAnsi="Calibri" w:cstheme="minorHAnsi"/>
          <w:sz w:val="24"/>
          <w:szCs w:val="24"/>
        </w:rPr>
        <w:t xml:space="preserve">Uczestnicy zobowiązują się do zachowania zasad bezpieczeństwa sanitarnego obowiązujących w dniu wydarzenia. O zasadach tych zostaną poinformowani bezpośrednio przed </w:t>
      </w:r>
      <w:r>
        <w:rPr>
          <w:rFonts w:ascii="Calibri" w:hAnsi="Calibri" w:cstheme="minorHAnsi"/>
          <w:sz w:val="24"/>
          <w:szCs w:val="24"/>
        </w:rPr>
        <w:t>w</w:t>
      </w:r>
      <w:r w:rsidRPr="00733234">
        <w:rPr>
          <w:rFonts w:ascii="Calibri" w:hAnsi="Calibri" w:cstheme="minorHAnsi"/>
          <w:sz w:val="24"/>
          <w:szCs w:val="24"/>
        </w:rPr>
        <w:t>ydarzeniem</w:t>
      </w:r>
      <w:r>
        <w:rPr>
          <w:rFonts w:ascii="Calibri" w:hAnsi="Calibri" w:cstheme="minorHAnsi"/>
          <w:sz w:val="24"/>
          <w:szCs w:val="24"/>
        </w:rPr>
        <w:t>.</w:t>
      </w:r>
    </w:p>
    <w:p w14:paraId="3EA395FE" w14:textId="77777777" w:rsidR="00AB5A49" w:rsidRPr="00AB5A49" w:rsidRDefault="00AB5A49" w:rsidP="00AB5A49">
      <w:pPr>
        <w:pStyle w:val="Akapitzlist"/>
        <w:tabs>
          <w:tab w:val="left" w:pos="284"/>
        </w:tabs>
        <w:spacing w:after="120"/>
        <w:ind w:left="284" w:right="2" w:firstLine="0"/>
        <w:rPr>
          <w:rFonts w:ascii="Calibri" w:hAnsi="Calibri" w:cstheme="minorHAnsi"/>
          <w:sz w:val="24"/>
          <w:szCs w:val="24"/>
        </w:rPr>
      </w:pPr>
    </w:p>
    <w:p w14:paraId="4AFA45C7" w14:textId="77777777" w:rsidR="00AB5A49" w:rsidRDefault="00AB5A49" w:rsidP="00AB5A49">
      <w:pPr>
        <w:pStyle w:val="Nagwek1"/>
        <w:tabs>
          <w:tab w:val="left" w:pos="284"/>
        </w:tabs>
        <w:spacing w:after="240"/>
        <w:ind w:left="284" w:right="2" w:hanging="284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III</w:t>
      </w:r>
      <w:r w:rsidRPr="00733234">
        <w:rPr>
          <w:rFonts w:ascii="Calibri" w:hAnsi="Calibri" w:cstheme="minorHAnsi"/>
          <w:sz w:val="28"/>
          <w:szCs w:val="28"/>
        </w:rPr>
        <w:t xml:space="preserve"> PŁATNOŚCI</w:t>
      </w:r>
    </w:p>
    <w:p w14:paraId="7E53B03E" w14:textId="77777777" w:rsidR="00AB5A49" w:rsidRPr="00733234" w:rsidRDefault="00AB5A49" w:rsidP="00AB5A49">
      <w:pPr>
        <w:tabs>
          <w:tab w:val="left" w:pos="284"/>
        </w:tabs>
        <w:ind w:left="284" w:right="2" w:hanging="284"/>
        <w:jc w:val="center"/>
        <w:rPr>
          <w:rFonts w:asciiTheme="minorHAnsi" w:hAnsiTheme="minorHAnsi" w:cstheme="minorHAnsi"/>
        </w:rPr>
      </w:pPr>
      <w:r w:rsidRPr="00733234">
        <w:rPr>
          <w:rFonts w:asciiTheme="minorHAnsi" w:hAnsiTheme="minorHAnsi" w:cstheme="minorHAnsi"/>
          <w:sz w:val="24"/>
          <w:szCs w:val="24"/>
        </w:rPr>
        <w:t>§ 5</w:t>
      </w:r>
    </w:p>
    <w:p w14:paraId="6B9D2944" w14:textId="77777777" w:rsidR="00AB5A49" w:rsidRPr="00E74D02" w:rsidRDefault="00AB5A49" w:rsidP="00AB5A49">
      <w:pPr>
        <w:tabs>
          <w:tab w:val="left" w:pos="284"/>
        </w:tabs>
        <w:ind w:left="284" w:right="2" w:hanging="284"/>
      </w:pPr>
    </w:p>
    <w:p w14:paraId="07450187" w14:textId="77777777" w:rsidR="00AB5A49" w:rsidRPr="00E06768" w:rsidRDefault="00AB5A49" w:rsidP="00AB5A49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Absolwent, który zgłosił chęć uczestnictwa w Gali, </w:t>
      </w:r>
      <w:r w:rsidRPr="00733234">
        <w:rPr>
          <w:rFonts w:ascii="Calibri" w:hAnsi="Calibri" w:cstheme="minorHAnsi"/>
          <w:sz w:val="24"/>
          <w:szCs w:val="24"/>
        </w:rPr>
        <w:t xml:space="preserve">zobowiązany jest </w:t>
      </w:r>
      <w:r>
        <w:rPr>
          <w:rFonts w:ascii="Calibri" w:hAnsi="Calibri" w:cstheme="minorHAnsi"/>
          <w:sz w:val="24"/>
          <w:szCs w:val="24"/>
        </w:rPr>
        <w:t>wnieść opłatę za pamiątkowy biret z</w:t>
      </w:r>
      <w:r w:rsidRPr="00733234">
        <w:rPr>
          <w:rFonts w:ascii="Calibri" w:hAnsi="Calibri" w:cstheme="minorHAnsi"/>
          <w:sz w:val="24"/>
          <w:szCs w:val="24"/>
        </w:rPr>
        <w:t xml:space="preserve">godnie </w:t>
      </w:r>
      <w:r>
        <w:rPr>
          <w:rFonts w:ascii="Calibri" w:hAnsi="Calibri" w:cstheme="minorHAnsi"/>
          <w:sz w:val="24"/>
          <w:szCs w:val="24"/>
        </w:rPr>
        <w:t xml:space="preserve">z </w:t>
      </w:r>
      <w:r w:rsidRPr="00E06768">
        <w:rPr>
          <w:rFonts w:ascii="Calibri" w:hAnsi="Calibri" w:cstheme="minorHAnsi"/>
          <w:sz w:val="24"/>
          <w:szCs w:val="24"/>
        </w:rPr>
        <w:t xml:space="preserve">§ </w:t>
      </w:r>
      <w:r>
        <w:rPr>
          <w:rFonts w:ascii="Calibri" w:hAnsi="Calibri" w:cstheme="minorHAnsi"/>
          <w:sz w:val="24"/>
          <w:szCs w:val="24"/>
        </w:rPr>
        <w:t>3 ust. 3 pkt 2.</w:t>
      </w:r>
    </w:p>
    <w:p w14:paraId="7D585A34" w14:textId="77777777" w:rsidR="00AB5A49" w:rsidRPr="00733234" w:rsidRDefault="00AB5A49" w:rsidP="00AB5A49">
      <w:pPr>
        <w:pStyle w:val="Akapitzlist"/>
        <w:numPr>
          <w:ilvl w:val="0"/>
          <w:numId w:val="4"/>
        </w:numPr>
        <w:tabs>
          <w:tab w:val="left" w:pos="284"/>
          <w:tab w:val="left" w:pos="401"/>
        </w:tabs>
        <w:spacing w:after="120"/>
        <w:ind w:left="284" w:hanging="284"/>
        <w:rPr>
          <w:rFonts w:ascii="Calibri" w:hAnsi="Calibri" w:cstheme="minorHAnsi"/>
          <w:sz w:val="24"/>
          <w:szCs w:val="24"/>
        </w:rPr>
      </w:pPr>
      <w:r w:rsidRPr="00E74D02">
        <w:rPr>
          <w:rFonts w:ascii="Calibri" w:hAnsi="Calibri" w:cstheme="minorHAnsi"/>
          <w:sz w:val="24"/>
          <w:szCs w:val="24"/>
        </w:rPr>
        <w:t xml:space="preserve">Udział w </w:t>
      </w:r>
      <w:r>
        <w:rPr>
          <w:rFonts w:ascii="Calibri" w:hAnsi="Calibri" w:cstheme="minorHAnsi"/>
          <w:sz w:val="24"/>
          <w:szCs w:val="24"/>
        </w:rPr>
        <w:t>Uroczystości d</w:t>
      </w:r>
      <w:r w:rsidRPr="00E74D02">
        <w:rPr>
          <w:rFonts w:ascii="Calibri" w:hAnsi="Calibri" w:cstheme="minorHAnsi"/>
          <w:sz w:val="24"/>
          <w:szCs w:val="24"/>
        </w:rPr>
        <w:t xml:space="preserve">la </w:t>
      </w:r>
      <w:r>
        <w:rPr>
          <w:rFonts w:ascii="Calibri" w:hAnsi="Calibri" w:cstheme="minorHAnsi"/>
          <w:sz w:val="24"/>
          <w:szCs w:val="24"/>
        </w:rPr>
        <w:t xml:space="preserve">pozostałych </w:t>
      </w:r>
      <w:r w:rsidRPr="00E74D02">
        <w:rPr>
          <w:rFonts w:ascii="Calibri" w:hAnsi="Calibri" w:cstheme="minorHAnsi"/>
          <w:sz w:val="24"/>
          <w:szCs w:val="24"/>
        </w:rPr>
        <w:t>Uczestników jest bezpłatny.</w:t>
      </w:r>
    </w:p>
    <w:p w14:paraId="418965A4" w14:textId="77777777" w:rsidR="00AB5A49" w:rsidRPr="00733234" w:rsidRDefault="00AB5A49" w:rsidP="00AB5A49">
      <w:pPr>
        <w:pStyle w:val="Tekstpodstawowy"/>
        <w:tabs>
          <w:tab w:val="left" w:pos="284"/>
        </w:tabs>
        <w:spacing w:after="120"/>
        <w:ind w:left="284" w:right="2" w:hanging="284"/>
        <w:rPr>
          <w:rFonts w:ascii="Calibri" w:hAnsi="Calibri" w:cstheme="minorHAnsi"/>
        </w:rPr>
      </w:pPr>
    </w:p>
    <w:p w14:paraId="4F0D1C05" w14:textId="77777777" w:rsidR="00AB5A49" w:rsidRPr="00733234" w:rsidRDefault="00AB5A49" w:rsidP="00AB5A49">
      <w:pPr>
        <w:pStyle w:val="Nagwek1"/>
        <w:tabs>
          <w:tab w:val="left" w:pos="284"/>
        </w:tabs>
        <w:spacing w:after="240"/>
        <w:ind w:left="284" w:right="2" w:hanging="284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I</w:t>
      </w:r>
      <w:r w:rsidRPr="00733234">
        <w:rPr>
          <w:rFonts w:ascii="Calibri" w:hAnsi="Calibri" w:cstheme="minorHAnsi"/>
          <w:sz w:val="28"/>
          <w:szCs w:val="28"/>
        </w:rPr>
        <w:t>V REZYGNACJA Z UDZIAŁU W WYDARZENIU</w:t>
      </w:r>
    </w:p>
    <w:p w14:paraId="44F8C4AE" w14:textId="77777777" w:rsidR="00AB5A49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hAnsi="Calibri" w:cstheme="minorHAnsi"/>
        </w:rPr>
      </w:pPr>
      <w:r w:rsidRPr="00E06768">
        <w:rPr>
          <w:rFonts w:ascii="Calibri" w:hAnsi="Calibri" w:cstheme="minorHAnsi"/>
        </w:rPr>
        <w:t xml:space="preserve">§ </w:t>
      </w:r>
      <w:r>
        <w:rPr>
          <w:rFonts w:ascii="Calibri" w:hAnsi="Calibri" w:cstheme="minorHAnsi"/>
        </w:rPr>
        <w:t>6</w:t>
      </w:r>
    </w:p>
    <w:p w14:paraId="169E3163" w14:textId="77777777" w:rsidR="00AB5A49" w:rsidRPr="00733234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hAnsi="Calibri" w:cstheme="minorHAnsi"/>
        </w:rPr>
      </w:pPr>
    </w:p>
    <w:p w14:paraId="4DD96533" w14:textId="77777777" w:rsidR="00AB5A49" w:rsidRDefault="00AB5A49" w:rsidP="00AB5A49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</w:rPr>
      </w:pPr>
      <w:r w:rsidRPr="00733234">
        <w:rPr>
          <w:rFonts w:ascii="Calibri" w:hAnsi="Calibri" w:cstheme="minorHAnsi"/>
        </w:rPr>
        <w:t xml:space="preserve">Rezygnacja przez </w:t>
      </w:r>
      <w:r>
        <w:rPr>
          <w:rFonts w:ascii="Calibri" w:hAnsi="Calibri" w:cstheme="minorHAnsi"/>
        </w:rPr>
        <w:t>Absolwenta</w:t>
      </w:r>
      <w:r w:rsidRPr="00733234">
        <w:rPr>
          <w:rFonts w:ascii="Calibri" w:hAnsi="Calibri" w:cstheme="minorHAnsi"/>
        </w:rPr>
        <w:t xml:space="preserve"> z udziału w </w:t>
      </w:r>
      <w:r>
        <w:rPr>
          <w:rFonts w:ascii="Calibri" w:hAnsi="Calibri" w:cstheme="minorHAnsi"/>
        </w:rPr>
        <w:t>Gali</w:t>
      </w:r>
      <w:r w:rsidRPr="00733234">
        <w:rPr>
          <w:rFonts w:ascii="Calibri" w:hAnsi="Calibri" w:cstheme="minorHAnsi"/>
        </w:rPr>
        <w:t xml:space="preserve"> może nastąpić wyłącznie poprzez przesłanie stosownej informacji na adres poczty elektronicznej: </w:t>
      </w:r>
      <w:r w:rsidRPr="00296417">
        <w:rPr>
          <w:rFonts w:asciiTheme="minorHAnsi" w:hAnsiTheme="minorHAnsi" w:cstheme="minorHAnsi"/>
          <w:i/>
        </w:rPr>
        <w:t>sekcja.studenta@biol.uni.lodz.pl</w:t>
      </w:r>
      <w:r w:rsidRPr="00733234">
        <w:rPr>
          <w:rFonts w:ascii="Calibri" w:hAnsi="Calibri" w:cstheme="minorHAnsi"/>
        </w:rPr>
        <w:t>.</w:t>
      </w:r>
    </w:p>
    <w:p w14:paraId="58F113B8" w14:textId="6BFB50C8" w:rsidR="00AB5A49" w:rsidRDefault="00AB5A49" w:rsidP="00AB5A49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W przypadku rezygnacji z udziału w wydarzeniu po dokonaniu opłaty za biret, zostanie </w:t>
      </w:r>
      <w:r>
        <w:rPr>
          <w:rFonts w:ascii="Calibri" w:hAnsi="Calibri" w:cstheme="minorHAnsi"/>
        </w:rPr>
        <w:br/>
        <w:t xml:space="preserve">on przesłany na adres Absolwenta wskazany przez Niego w wiadomości, o której mowa </w:t>
      </w:r>
      <w:r>
        <w:rPr>
          <w:rFonts w:ascii="Calibri" w:hAnsi="Calibri" w:cstheme="minorHAnsi"/>
        </w:rPr>
        <w:br/>
        <w:t xml:space="preserve">w </w:t>
      </w:r>
      <w:r w:rsidRPr="00E06768">
        <w:rPr>
          <w:rFonts w:ascii="Calibri" w:hAnsi="Calibri" w:cstheme="minorHAnsi"/>
        </w:rPr>
        <w:t>§</w:t>
      </w:r>
      <w:r>
        <w:rPr>
          <w:rFonts w:ascii="Calibri" w:hAnsi="Calibri" w:cstheme="minorHAnsi"/>
        </w:rPr>
        <w:t xml:space="preserve"> 6 ust. 1. </w:t>
      </w:r>
    </w:p>
    <w:p w14:paraId="2BD990E5" w14:textId="77777777" w:rsidR="00AB5A49" w:rsidRPr="00AB5A49" w:rsidRDefault="00AB5A49" w:rsidP="00AB5A49">
      <w:pPr>
        <w:pStyle w:val="Tekstpodstawowy"/>
        <w:tabs>
          <w:tab w:val="left" w:pos="284"/>
        </w:tabs>
        <w:spacing w:after="120"/>
        <w:ind w:left="284" w:right="2" w:firstLine="0"/>
        <w:rPr>
          <w:rFonts w:ascii="Calibri" w:hAnsi="Calibri" w:cstheme="minorHAnsi"/>
        </w:rPr>
      </w:pPr>
    </w:p>
    <w:p w14:paraId="338E540F" w14:textId="77777777" w:rsidR="00AB5A49" w:rsidRPr="00733234" w:rsidRDefault="00AB5A49" w:rsidP="00AB5A49">
      <w:pPr>
        <w:pStyle w:val="Nagwek1"/>
        <w:tabs>
          <w:tab w:val="left" w:pos="284"/>
        </w:tabs>
        <w:spacing w:after="240"/>
        <w:ind w:left="284" w:right="2" w:hanging="284"/>
        <w:rPr>
          <w:rFonts w:ascii="Calibri" w:hAnsi="Calibri" w:cstheme="minorHAnsi"/>
          <w:sz w:val="28"/>
          <w:szCs w:val="28"/>
        </w:rPr>
      </w:pPr>
      <w:r w:rsidRPr="00733234">
        <w:rPr>
          <w:rFonts w:ascii="Calibri" w:hAnsi="Calibri" w:cstheme="minorHAnsi"/>
          <w:sz w:val="28"/>
          <w:szCs w:val="28"/>
        </w:rPr>
        <w:t>V WIZERUNEK</w:t>
      </w:r>
    </w:p>
    <w:p w14:paraId="763B9199" w14:textId="77777777" w:rsidR="00AB5A49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hAnsi="Calibri" w:cstheme="minorHAnsi"/>
        </w:rPr>
      </w:pPr>
      <w:r w:rsidRPr="00E06768">
        <w:rPr>
          <w:rFonts w:ascii="Calibri" w:hAnsi="Calibri" w:cstheme="minorHAnsi"/>
        </w:rPr>
        <w:t xml:space="preserve">§ </w:t>
      </w:r>
      <w:r>
        <w:rPr>
          <w:rFonts w:ascii="Calibri" w:hAnsi="Calibri" w:cstheme="minorHAnsi"/>
        </w:rPr>
        <w:t>7</w:t>
      </w:r>
    </w:p>
    <w:p w14:paraId="664D85BA" w14:textId="77777777" w:rsidR="00AB5A49" w:rsidRPr="00733234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hAnsi="Calibri" w:cstheme="minorHAnsi"/>
        </w:rPr>
      </w:pPr>
    </w:p>
    <w:p w14:paraId="4710272F" w14:textId="77777777" w:rsidR="00AB5A49" w:rsidRPr="001959A4" w:rsidRDefault="00AB5A49" w:rsidP="00AB5A4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20"/>
        <w:ind w:left="284" w:right="2" w:hanging="284"/>
        <w:rPr>
          <w:rFonts w:ascii="Calibri" w:hAnsi="Calibri" w:cstheme="minorHAnsi"/>
        </w:rPr>
      </w:pPr>
      <w:r w:rsidRPr="00733234">
        <w:rPr>
          <w:rFonts w:ascii="Calibri" w:hAnsi="Calibri" w:cstheme="minorHAnsi"/>
          <w:sz w:val="24"/>
          <w:szCs w:val="24"/>
        </w:rPr>
        <w:t>Zasady opisane w rozdziale V dotyczą wszystkich Uczestników.</w:t>
      </w:r>
    </w:p>
    <w:p w14:paraId="51BBFE28" w14:textId="77777777" w:rsidR="00AB5A49" w:rsidRPr="00733234" w:rsidRDefault="00AB5A49" w:rsidP="00AB5A4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20"/>
        <w:ind w:left="284" w:right="2" w:hanging="284"/>
        <w:rPr>
          <w:rFonts w:ascii="Calibri" w:hAnsi="Calibri" w:cstheme="minorHAnsi"/>
        </w:rPr>
      </w:pPr>
      <w:r w:rsidRPr="00733234">
        <w:rPr>
          <w:rFonts w:ascii="Calibri" w:hAnsi="Calibri" w:cstheme="minorHAnsi"/>
          <w:sz w:val="24"/>
          <w:szCs w:val="24"/>
        </w:rPr>
        <w:t xml:space="preserve">Uczestnictwo w </w:t>
      </w:r>
      <w:r>
        <w:rPr>
          <w:rFonts w:ascii="Calibri" w:hAnsi="Calibri" w:cstheme="minorHAnsi"/>
          <w:sz w:val="24"/>
          <w:szCs w:val="24"/>
        </w:rPr>
        <w:t>Gali</w:t>
      </w:r>
      <w:r w:rsidRPr="00733234">
        <w:rPr>
          <w:rFonts w:ascii="Calibri" w:hAnsi="Calibri" w:cstheme="minorHAnsi"/>
          <w:sz w:val="24"/>
          <w:szCs w:val="24"/>
        </w:rPr>
        <w:t xml:space="preserve"> jest jednoznaczne z wyrażeniem zgody na nieodpłatne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733234">
        <w:rPr>
          <w:rFonts w:ascii="Calibri" w:hAnsi="Calibri" w:cstheme="minorHAnsi"/>
          <w:sz w:val="24"/>
          <w:szCs w:val="24"/>
        </w:rPr>
        <w:lastRenderedPageBreak/>
        <w:t xml:space="preserve">rozpowszechnianie wizerunku i głosu Uczestników przez Organizatora w związku </w:t>
      </w:r>
      <w:r>
        <w:rPr>
          <w:rFonts w:ascii="Calibri" w:hAnsi="Calibri" w:cstheme="minorHAnsi"/>
          <w:sz w:val="24"/>
          <w:szCs w:val="24"/>
        </w:rPr>
        <w:br/>
      </w:r>
      <w:r w:rsidRPr="00733234">
        <w:rPr>
          <w:rFonts w:ascii="Calibri" w:hAnsi="Calibri" w:cstheme="minorHAnsi"/>
          <w:sz w:val="24"/>
          <w:szCs w:val="24"/>
        </w:rPr>
        <w:t xml:space="preserve">z przeprowadzanym </w:t>
      </w:r>
      <w:r w:rsidRPr="001959A4">
        <w:rPr>
          <w:rFonts w:ascii="Calibri" w:hAnsi="Calibri" w:cstheme="minorHAnsi"/>
          <w:sz w:val="24"/>
          <w:szCs w:val="24"/>
        </w:rPr>
        <w:t>w</w:t>
      </w:r>
      <w:r w:rsidRPr="00733234">
        <w:rPr>
          <w:rFonts w:ascii="Calibri" w:hAnsi="Calibri" w:cstheme="minorHAnsi"/>
          <w:sz w:val="24"/>
          <w:szCs w:val="24"/>
        </w:rPr>
        <w:t>ydarzeniem.</w:t>
      </w:r>
    </w:p>
    <w:p w14:paraId="34121455" w14:textId="77777777" w:rsidR="00AB5A49" w:rsidRPr="00733234" w:rsidRDefault="00AB5A49" w:rsidP="00AB5A4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20"/>
        <w:ind w:left="284" w:right="2" w:hanging="284"/>
        <w:rPr>
          <w:rFonts w:ascii="Calibri" w:hAnsi="Calibri" w:cstheme="minorHAnsi"/>
        </w:rPr>
      </w:pPr>
      <w:r w:rsidRPr="00733234">
        <w:rPr>
          <w:rFonts w:ascii="Calibri" w:hAnsi="Calibri" w:cstheme="minorHAnsi"/>
          <w:sz w:val="24"/>
          <w:szCs w:val="24"/>
        </w:rPr>
        <w:t xml:space="preserve">Każdy Uczestnik wyraża zgodę na nieodpłatne, wielokrotne i bezterminowe wykorzystanie swojego wizerunku w postaci nagrania wideo oraz dokumentacji </w:t>
      </w:r>
      <w:r w:rsidRPr="00733234">
        <w:rPr>
          <w:rFonts w:ascii="Calibri" w:hAnsi="Calibri" w:cstheme="minorHAnsi"/>
          <w:sz w:val="24"/>
        </w:rPr>
        <w:t xml:space="preserve">fotograficznej dotyczących </w:t>
      </w:r>
      <w:r>
        <w:rPr>
          <w:rFonts w:ascii="Calibri" w:hAnsi="Calibri" w:cstheme="minorHAnsi"/>
          <w:sz w:val="24"/>
        </w:rPr>
        <w:t>w</w:t>
      </w:r>
      <w:r w:rsidRPr="00733234">
        <w:rPr>
          <w:rFonts w:ascii="Calibri" w:hAnsi="Calibri" w:cstheme="minorHAnsi"/>
          <w:sz w:val="24"/>
        </w:rPr>
        <w:t>ydarzenia o charakterze informacyjnym, promocyjnym na stronach</w:t>
      </w:r>
      <w:r>
        <w:rPr>
          <w:rFonts w:ascii="Calibri" w:hAnsi="Calibri" w:cstheme="minorHAnsi"/>
          <w:sz w:val="24"/>
        </w:rPr>
        <w:t xml:space="preserve"> </w:t>
      </w:r>
      <w:r w:rsidRPr="00733234">
        <w:rPr>
          <w:rFonts w:ascii="Calibri" w:hAnsi="Calibri" w:cstheme="minorHAnsi"/>
          <w:sz w:val="24"/>
        </w:rPr>
        <w:t xml:space="preserve">internetowych </w:t>
      </w:r>
      <w:hyperlink r:id="rId7" w:history="1">
        <w:r w:rsidRPr="00733234">
          <w:rPr>
            <w:rStyle w:val="Hipercze"/>
            <w:rFonts w:ascii="Calibri" w:hAnsi="Calibri" w:cstheme="minorHAnsi"/>
            <w:sz w:val="24"/>
          </w:rPr>
          <w:t>https://www.biol.uni.lodz.pl/strefa-absolwenta</w:t>
        </w:r>
      </w:hyperlink>
      <w:r w:rsidRPr="00733234">
        <w:rPr>
          <w:rFonts w:ascii="Calibri" w:hAnsi="Calibri" w:cstheme="minorHAnsi"/>
          <w:sz w:val="24"/>
        </w:rPr>
        <w:t xml:space="preserve"> oraz za pośrednictwem pozostałych kanałów dystrybucji tj. w portalach społecznościowych m.in. Facebook, Instagram, YouTube, LinkedIn, </w:t>
      </w:r>
      <w:hyperlink r:id="rId8">
        <w:r w:rsidRPr="00733234">
          <w:rPr>
            <w:rFonts w:ascii="Calibri" w:hAnsi="Calibri" w:cstheme="minorHAnsi"/>
            <w:sz w:val="24"/>
            <w:u w:val="single" w:color="0462C1"/>
          </w:rPr>
          <w:t>www.flickr.com</w:t>
        </w:r>
      </w:hyperlink>
      <w:r w:rsidRPr="00733234">
        <w:rPr>
          <w:rFonts w:ascii="Calibri" w:hAnsi="Calibri" w:cstheme="minorHAnsi"/>
          <w:sz w:val="24"/>
        </w:rPr>
        <w:t xml:space="preserve"> w ramach profili U</w:t>
      </w:r>
      <w:r>
        <w:rPr>
          <w:rFonts w:ascii="Calibri" w:hAnsi="Calibri" w:cstheme="minorHAnsi"/>
          <w:sz w:val="24"/>
        </w:rPr>
        <w:t xml:space="preserve">niwersytetu </w:t>
      </w:r>
      <w:r w:rsidRPr="00733234">
        <w:rPr>
          <w:rFonts w:ascii="Calibri" w:hAnsi="Calibri" w:cstheme="minorHAnsi"/>
          <w:sz w:val="24"/>
        </w:rPr>
        <w:t>Ł</w:t>
      </w:r>
      <w:r>
        <w:rPr>
          <w:rFonts w:ascii="Calibri" w:hAnsi="Calibri" w:cstheme="minorHAnsi"/>
          <w:sz w:val="24"/>
        </w:rPr>
        <w:t>ódzkiego</w:t>
      </w:r>
      <w:r w:rsidRPr="00733234">
        <w:rPr>
          <w:rFonts w:ascii="Calibri" w:hAnsi="Calibri" w:cstheme="minorHAnsi"/>
          <w:sz w:val="24"/>
        </w:rPr>
        <w:t xml:space="preserve"> i Wydziału Biologii i Ochrony Środowiska UŁ.</w:t>
      </w:r>
    </w:p>
    <w:p w14:paraId="34A2C584" w14:textId="77777777" w:rsidR="00AB5A49" w:rsidRPr="00733234" w:rsidRDefault="00AB5A49" w:rsidP="00AB5A49">
      <w:pPr>
        <w:pStyle w:val="Tekstpodstawowy"/>
        <w:tabs>
          <w:tab w:val="left" w:pos="284"/>
          <w:tab w:val="left" w:pos="426"/>
        </w:tabs>
        <w:spacing w:after="120"/>
        <w:ind w:left="284" w:right="2" w:hanging="284"/>
        <w:rPr>
          <w:rFonts w:ascii="Calibri" w:hAnsi="Calibri" w:cstheme="minorHAnsi"/>
        </w:rPr>
      </w:pPr>
    </w:p>
    <w:p w14:paraId="63801B1D" w14:textId="77777777" w:rsidR="00AB5A49" w:rsidRPr="00733234" w:rsidRDefault="00AB5A49" w:rsidP="00AB5A49">
      <w:pPr>
        <w:pStyle w:val="Nagwek1"/>
        <w:tabs>
          <w:tab w:val="left" w:pos="284"/>
        </w:tabs>
        <w:spacing w:after="240"/>
        <w:ind w:left="284" w:right="2" w:hanging="284"/>
        <w:rPr>
          <w:rFonts w:ascii="Calibri" w:hAnsi="Calibri" w:cstheme="minorHAnsi"/>
          <w:sz w:val="28"/>
          <w:szCs w:val="28"/>
        </w:rPr>
      </w:pPr>
      <w:r w:rsidRPr="00733234">
        <w:rPr>
          <w:rFonts w:ascii="Calibri" w:hAnsi="Calibri" w:cstheme="minorHAnsi"/>
          <w:sz w:val="28"/>
          <w:szCs w:val="28"/>
        </w:rPr>
        <w:t>VI OCHRONA DANYCH OSOBOWYCH</w:t>
      </w:r>
    </w:p>
    <w:p w14:paraId="449D1049" w14:textId="77777777" w:rsidR="00AB5A49" w:rsidRPr="001959A4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hAnsi="Calibri" w:cstheme="minorHAnsi"/>
        </w:rPr>
      </w:pPr>
      <w:r w:rsidRPr="001959A4">
        <w:rPr>
          <w:rFonts w:ascii="Calibri" w:hAnsi="Calibri" w:cstheme="minorHAnsi"/>
        </w:rPr>
        <w:t xml:space="preserve">§ </w:t>
      </w:r>
      <w:r>
        <w:rPr>
          <w:rFonts w:ascii="Calibri" w:hAnsi="Calibri" w:cstheme="minorHAnsi"/>
        </w:rPr>
        <w:t>8</w:t>
      </w:r>
    </w:p>
    <w:p w14:paraId="588697CF" w14:textId="77777777" w:rsidR="00AB5A49" w:rsidRPr="001653B3" w:rsidRDefault="00AB5A49" w:rsidP="00AB5A49">
      <w:pPr>
        <w:pStyle w:val="Tekstpodstawowy"/>
        <w:tabs>
          <w:tab w:val="left" w:pos="284"/>
        </w:tabs>
        <w:ind w:left="284" w:right="2" w:hanging="284"/>
        <w:rPr>
          <w:rFonts w:asciiTheme="minorHAnsi" w:hAnsiTheme="minorHAnsi" w:cstheme="minorHAnsi"/>
        </w:rPr>
      </w:pPr>
    </w:p>
    <w:p w14:paraId="788AD4A3" w14:textId="77777777" w:rsidR="00AB5A49" w:rsidRPr="001653B3" w:rsidRDefault="00AB5A49" w:rsidP="00AB5A49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informujemy, że:</w:t>
      </w:r>
    </w:p>
    <w:p w14:paraId="010C77B7" w14:textId="77777777" w:rsidR="00AB5A49" w:rsidRPr="001653B3" w:rsidRDefault="00AB5A49" w:rsidP="00AB5A49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Administratorem danych osobowych jest Uniwersytet Łódzki z siedzibą w Łodzi, ul. Narutowicza 68, 90-136 Łódź.</w:t>
      </w:r>
    </w:p>
    <w:p w14:paraId="2ECD5761" w14:textId="77777777" w:rsidR="00AB5A49" w:rsidRPr="001653B3" w:rsidRDefault="00AB5A49" w:rsidP="00AB5A49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 xml:space="preserve">W każdym przypadku Pani/Pan może skontaktować się z Inspektorem Ochrony Danych: na wyżej wskazany adres korespondencyjny z dopiskiem: Inspektor Ochrony Danych UŁ lub e-mailowo pod adresem poczty elektronicznej: </w:t>
      </w:r>
      <w:hyperlink r:id="rId9">
        <w:r w:rsidRPr="001653B3">
          <w:rPr>
            <w:rStyle w:val="Hipercze"/>
            <w:rFonts w:asciiTheme="minorHAnsi" w:eastAsiaTheme="minorEastAsia" w:hAnsiTheme="minorHAnsi" w:cstheme="minorHAnsi"/>
            <w:color w:val="auto"/>
            <w:sz w:val="24"/>
            <w:szCs w:val="24"/>
          </w:rPr>
          <w:t>iod@uni.lodz.pl</w:t>
        </w:r>
      </w:hyperlink>
      <w:r w:rsidRPr="001653B3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64028C42" w14:textId="2BDC4E2D" w:rsidR="00AB5A49" w:rsidRPr="001653B3" w:rsidRDefault="00AB5A49" w:rsidP="00AB5A49">
      <w:pPr>
        <w:pStyle w:val="Akapitzlist"/>
        <w:widowControl/>
        <w:numPr>
          <w:ilvl w:val="0"/>
          <w:numId w:val="3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Dane osobowe obejmujące: imię (imiona) i nazwisko, adres e-mail, nr telefonu, tytuł naukowy, kierunek ukończonych studiów będą przetwarzane w następujących celach:</w:t>
      </w:r>
    </w:p>
    <w:p w14:paraId="50CBAA26" w14:textId="053DEC09" w:rsidR="00AB5A49" w:rsidRPr="001653B3" w:rsidRDefault="00AB5A49" w:rsidP="00AB5A49">
      <w:pPr>
        <w:pStyle w:val="Akapitzlist"/>
        <w:widowControl/>
        <w:numPr>
          <w:ilvl w:val="0"/>
          <w:numId w:val="16"/>
        </w:numPr>
        <w:autoSpaceDE/>
        <w:autoSpaceDN/>
        <w:contextualSpacing/>
        <w:rPr>
          <w:rFonts w:asciiTheme="minorHAnsi" w:eastAsiaTheme="minorEastAsia" w:hAnsiTheme="minorHAnsi" w:cstheme="minorHAnsi"/>
          <w:i/>
          <w:iCs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>rejestracji uczestnictwa oraz organizacji i przeprowadzenia Gali Absolwentów Wydziału Biologii i Ochrony Środowiska Uniwersytetu Łódzkiego</w:t>
      </w:r>
      <w:r w:rsidR="008F4BA5"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 </w:t>
      </w: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organizowanej w dniu </w:t>
      </w:r>
      <w:r w:rsidR="008F4BA5"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>01.12.2023 r.</w:t>
      </w: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 przez</w:t>
      </w:r>
      <w:r w:rsidR="008F4BA5"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 Wydział Biologii i Ochrony Środowiska Uniwersytetu Łódzkiego.</w:t>
      </w:r>
    </w:p>
    <w:p w14:paraId="304B5C68" w14:textId="59C2357B" w:rsidR="00AB5A49" w:rsidRPr="001653B3" w:rsidRDefault="00AB5A49" w:rsidP="00AB5A49">
      <w:pPr>
        <w:pStyle w:val="Akapitzlist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komunikowania się z Uczestnikami w sprawach związanych z </w:t>
      </w:r>
      <w:r w:rsidR="008F4BA5"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>Galą Absolwentów Wydziału Biologii i Ochrony Środowiska Uniwersytetu Łódzkiego</w:t>
      </w: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>, udokumentowania jej przebiegu,</w:t>
      </w:r>
      <w:r w:rsidRPr="001653B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>w tym m.in. sporządzenia listy Uczestników</w:t>
      </w:r>
      <w:r w:rsidR="008F4BA5"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 oraz</w:t>
      </w: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 </w:t>
      </w:r>
      <w:r w:rsidRPr="001653B3">
        <w:rPr>
          <w:rFonts w:asciiTheme="minorHAnsi" w:eastAsiaTheme="minorEastAsia" w:hAnsiTheme="minorHAnsi" w:cstheme="minorHAnsi"/>
          <w:i/>
          <w:iCs/>
          <w:sz w:val="24"/>
          <w:szCs w:val="24"/>
          <w:shd w:val="clear" w:color="auto" w:fill="FFFFFF"/>
        </w:rPr>
        <w:t xml:space="preserve">wydania </w:t>
      </w:r>
      <w:r w:rsidR="008F4BA5" w:rsidRPr="001653B3">
        <w:rPr>
          <w:rFonts w:asciiTheme="minorHAnsi" w:eastAsiaTheme="minorEastAsia" w:hAnsiTheme="minorHAnsi" w:cstheme="minorHAnsi"/>
          <w:i/>
          <w:iCs/>
          <w:sz w:val="24"/>
          <w:szCs w:val="24"/>
          <w:shd w:val="clear" w:color="auto" w:fill="FFFFFF"/>
        </w:rPr>
        <w:t>dyplomów pamiątkowych</w:t>
      </w:r>
      <w:r w:rsidRPr="001653B3">
        <w:rPr>
          <w:rFonts w:asciiTheme="minorHAnsi" w:eastAsiaTheme="minorEastAsia" w:hAnsiTheme="minorHAnsi" w:cstheme="minorHAnsi"/>
          <w:sz w:val="24"/>
          <w:szCs w:val="24"/>
          <w:shd w:val="clear" w:color="auto" w:fill="FFFFFF"/>
        </w:rPr>
        <w:t xml:space="preserve">; </w:t>
      </w:r>
    </w:p>
    <w:p w14:paraId="7F8317AB" w14:textId="77777777" w:rsidR="001653B3" w:rsidRDefault="00AB5A49" w:rsidP="001653B3">
      <w:pPr>
        <w:pStyle w:val="Standard"/>
        <w:ind w:left="720" w:hanging="709"/>
        <w:jc w:val="both"/>
        <w:rPr>
          <w:rFonts w:asciiTheme="minorHAnsi" w:eastAsiaTheme="minorEastAsia" w:hAnsiTheme="minorHAnsi" w:cstheme="minorHAnsi"/>
          <w:i/>
          <w:iCs/>
          <w:shd w:val="clear" w:color="auto" w:fill="FFFFFF"/>
          <w:lang w:val="pl-PL"/>
        </w:rPr>
      </w:pPr>
      <w:r w:rsidRPr="001653B3">
        <w:rPr>
          <w:rFonts w:asciiTheme="minorHAnsi" w:eastAsiaTheme="minorEastAsia" w:hAnsiTheme="minorHAnsi" w:cstheme="minorHAnsi"/>
          <w:i/>
          <w:iCs/>
          <w:shd w:val="clear" w:color="auto" w:fill="FFFFFF"/>
          <w:lang w:val="pl-PL"/>
        </w:rPr>
        <w:t>Dane osobowe w postaci wizerunku i imienia i nazwiska będą wykorzystywane w celach:</w:t>
      </w:r>
    </w:p>
    <w:p w14:paraId="317ABD65" w14:textId="6DDD279C" w:rsidR="008F4BA5" w:rsidRPr="001653B3" w:rsidRDefault="00AB5A49" w:rsidP="001653B3">
      <w:pPr>
        <w:pStyle w:val="Standard"/>
        <w:numPr>
          <w:ilvl w:val="0"/>
          <w:numId w:val="22"/>
        </w:numPr>
        <w:jc w:val="both"/>
        <w:rPr>
          <w:rFonts w:asciiTheme="minorHAnsi" w:eastAsiaTheme="minorEastAsia" w:hAnsiTheme="minorHAnsi" w:cstheme="minorHAnsi"/>
          <w:i/>
          <w:iCs/>
          <w:shd w:val="clear" w:color="auto" w:fill="FFFFFF"/>
          <w:lang w:val="pl-PL"/>
        </w:rPr>
      </w:pPr>
      <w:r w:rsidRPr="001653B3">
        <w:rPr>
          <w:rFonts w:asciiTheme="minorHAnsi" w:eastAsiaTheme="minorEastAsia" w:hAnsiTheme="minorHAnsi" w:cstheme="minorHAnsi"/>
          <w:i/>
          <w:iCs/>
          <w:shd w:val="clear" w:color="auto" w:fill="FFFFFF"/>
        </w:rPr>
        <w:t xml:space="preserve">promocyjnych, edukacyjnych i popularyzujących naukę </w:t>
      </w:r>
      <w:r w:rsidR="008F4BA5" w:rsidRPr="001653B3">
        <w:rPr>
          <w:rFonts w:asciiTheme="minorHAnsi" w:eastAsiaTheme="minorEastAsia" w:hAnsiTheme="minorHAnsi" w:cstheme="minorHAnsi"/>
          <w:i/>
          <w:iCs/>
          <w:shd w:val="clear" w:color="auto" w:fill="FFFFFF"/>
        </w:rPr>
        <w:t>na stronie</w:t>
      </w:r>
      <w:r w:rsidR="001653B3">
        <w:rPr>
          <w:rFonts w:asciiTheme="minorHAnsi" w:eastAsiaTheme="minorEastAsia" w:hAnsiTheme="minorHAnsi" w:cstheme="minorHAnsi"/>
          <w:i/>
          <w:iCs/>
          <w:shd w:val="clear" w:color="auto" w:fill="FFFFFF"/>
        </w:rPr>
        <w:t xml:space="preserve"> </w:t>
      </w:r>
      <w:hyperlink r:id="rId10" w:history="1">
        <w:r w:rsidR="001653B3" w:rsidRPr="00B13A4E">
          <w:rPr>
            <w:rStyle w:val="Hipercze"/>
            <w:rFonts w:asciiTheme="minorHAnsi" w:hAnsiTheme="minorHAnsi" w:cstheme="minorHAnsi"/>
            <w:i/>
            <w:iCs/>
          </w:rPr>
          <w:t>https://www.biol.uni.lodz.pl/strefa-absolwenta</w:t>
        </w:r>
      </w:hyperlink>
      <w:r w:rsidR="008F4BA5" w:rsidRPr="001653B3">
        <w:rPr>
          <w:rFonts w:asciiTheme="minorHAnsi" w:hAnsiTheme="minorHAnsi" w:cstheme="minorHAnsi"/>
          <w:i/>
          <w:iCs/>
        </w:rPr>
        <w:t xml:space="preserve"> oraz w portalach społecznościowych tj. Facebook, Instagram, LinkedIn, YouTube i Flickr na kontach Wydziału Biologii i Ochrony Środowiska UŁ i Uniwersytetu Łódzkiego w przypadku wyrażenia zgody na wykorzystanie wizerunku;</w:t>
      </w:r>
    </w:p>
    <w:p w14:paraId="72F1D118" w14:textId="17191124" w:rsidR="00AB5A49" w:rsidRPr="001653B3" w:rsidRDefault="00AB5A49" w:rsidP="008F4BA5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120"/>
        <w:ind w:right="2"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Dane osobowe będą przetwarzane na podstawie:</w:t>
      </w:r>
    </w:p>
    <w:p w14:paraId="41EF7F54" w14:textId="68465539" w:rsidR="00AB5A49" w:rsidRPr="001653B3" w:rsidRDefault="00AB5A49" w:rsidP="00AB5A49">
      <w:pPr>
        <w:pStyle w:val="Standard"/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i/>
          <w:iCs/>
          <w:lang w:val="pl-PL"/>
        </w:rPr>
      </w:pPr>
      <w:r w:rsidRPr="001653B3">
        <w:rPr>
          <w:rFonts w:asciiTheme="minorHAnsi" w:eastAsiaTheme="minorEastAsia" w:hAnsiTheme="minorHAnsi" w:cstheme="minorHAnsi"/>
          <w:i/>
          <w:iCs/>
          <w:lang w:val="pl-PL"/>
        </w:rPr>
        <w:t xml:space="preserve">art. 6 ust. 1 lit e) RODO w związku z art. 2 i 11 ustawy z 20 lipca 2018 roku Prawo </w:t>
      </w:r>
      <w:r w:rsidR="001653B3">
        <w:rPr>
          <w:rFonts w:asciiTheme="minorHAnsi" w:eastAsiaTheme="minorEastAsia" w:hAnsiTheme="minorHAnsi" w:cstheme="minorHAnsi"/>
          <w:i/>
          <w:iCs/>
          <w:lang w:val="pl-PL"/>
        </w:rPr>
        <w:br/>
      </w:r>
      <w:r w:rsidRPr="001653B3">
        <w:rPr>
          <w:rFonts w:asciiTheme="minorHAnsi" w:eastAsiaTheme="minorEastAsia" w:hAnsiTheme="minorHAnsi" w:cstheme="minorHAnsi"/>
          <w:i/>
          <w:iCs/>
          <w:lang w:val="pl-PL"/>
        </w:rPr>
        <w:t xml:space="preserve">o szkolnictwie wyższym i nauce (gdyż jest to niezbędne do wykonania zadania realizowanego w interesie publicznym lub w ramach sprawowania władzy publicznej powierzonej administratorowi w związku z misją systemu szkolnictwa wyższego i nauki </w:t>
      </w:r>
      <w:r w:rsidR="001653B3">
        <w:rPr>
          <w:rFonts w:asciiTheme="minorHAnsi" w:eastAsiaTheme="minorEastAsia" w:hAnsiTheme="minorHAnsi" w:cstheme="minorHAnsi"/>
          <w:i/>
          <w:iCs/>
          <w:lang w:val="pl-PL"/>
        </w:rPr>
        <w:br/>
      </w:r>
      <w:r w:rsidRPr="001653B3">
        <w:rPr>
          <w:rFonts w:asciiTheme="minorHAnsi" w:eastAsiaTheme="minorEastAsia" w:hAnsiTheme="minorHAnsi" w:cstheme="minorHAnsi"/>
          <w:i/>
          <w:iCs/>
          <w:lang w:val="pl-PL"/>
        </w:rPr>
        <w:t xml:space="preserve">w zakresie kształcenia, działalności naukowej, kształtowania postaw obywatelskich, </w:t>
      </w:r>
      <w:r w:rsidR="001653B3">
        <w:rPr>
          <w:rFonts w:asciiTheme="minorHAnsi" w:eastAsiaTheme="minorEastAsia" w:hAnsiTheme="minorHAnsi" w:cstheme="minorHAnsi"/>
          <w:i/>
          <w:iCs/>
          <w:lang w:val="pl-PL"/>
        </w:rPr>
        <w:br/>
      </w:r>
      <w:r w:rsidRPr="001653B3">
        <w:rPr>
          <w:rFonts w:asciiTheme="minorHAnsi" w:eastAsiaTheme="minorEastAsia" w:hAnsiTheme="minorHAnsi" w:cstheme="minorHAnsi"/>
          <w:i/>
          <w:iCs/>
          <w:lang w:val="pl-PL"/>
        </w:rPr>
        <w:t xml:space="preserve">a także uczestnictwa w rozwoju społecznym oraz tworzeniu gospodarki opartej na </w:t>
      </w:r>
      <w:r w:rsidRPr="001653B3">
        <w:rPr>
          <w:rFonts w:asciiTheme="minorHAnsi" w:eastAsiaTheme="minorEastAsia" w:hAnsiTheme="minorHAnsi" w:cstheme="minorHAnsi"/>
          <w:i/>
          <w:iCs/>
          <w:lang w:val="pl-PL"/>
        </w:rPr>
        <w:lastRenderedPageBreak/>
        <w:t>innowacjach)</w:t>
      </w:r>
      <w:r w:rsidRPr="001653B3">
        <w:rPr>
          <w:rFonts w:asciiTheme="minorHAnsi" w:eastAsiaTheme="minorEastAsia" w:hAnsiTheme="minorHAnsi" w:cstheme="minorHAnsi"/>
          <w:i/>
          <w:iCs/>
          <w:shd w:val="clear" w:color="auto" w:fill="FFFFFF"/>
          <w:lang w:val="pl-PL"/>
        </w:rPr>
        <w:t>;</w:t>
      </w:r>
    </w:p>
    <w:p w14:paraId="1BF48BDD" w14:textId="77777777" w:rsidR="00AB5A49" w:rsidRPr="001653B3" w:rsidRDefault="00AB5A49" w:rsidP="00AB5A49">
      <w:pPr>
        <w:pStyle w:val="Standard"/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i/>
          <w:iCs/>
          <w:lang w:val="pl-PL"/>
        </w:rPr>
      </w:pPr>
      <w:r w:rsidRPr="001653B3">
        <w:rPr>
          <w:rFonts w:asciiTheme="minorHAnsi" w:eastAsiaTheme="minorEastAsia" w:hAnsiTheme="minorHAnsi" w:cstheme="minorHAnsi"/>
          <w:i/>
          <w:iCs/>
          <w:bdr w:val="none" w:sz="0" w:space="0" w:color="auto" w:frame="1"/>
          <w:shd w:val="clear" w:color="auto" w:fill="FFFFFF"/>
          <w:lang w:val="pl-PL"/>
        </w:rPr>
        <w:t xml:space="preserve">art. 6 ust. 1 lit. b) RODO (ponieważ jest to niezbędne do wykonania umowy, której stroną jest osoba, której dane dotyczą lub do podjęcia działań na żądanie osoby, której dane </w:t>
      </w:r>
      <w:r w:rsidRPr="001653B3">
        <w:rPr>
          <w:rFonts w:asciiTheme="minorHAnsi" w:eastAsiaTheme="minorEastAsia" w:hAnsiTheme="minorHAnsi" w:cstheme="minorHAnsi"/>
          <w:i/>
          <w:iCs/>
          <w:shd w:val="clear" w:color="auto" w:fill="FFFFFF"/>
          <w:lang w:val="pl-PL"/>
        </w:rPr>
        <w:t>dotyczą</w:t>
      </w:r>
      <w:r w:rsidRPr="001653B3">
        <w:rPr>
          <w:rFonts w:asciiTheme="minorHAnsi" w:eastAsiaTheme="minorEastAsia" w:hAnsiTheme="minorHAnsi" w:cstheme="minorHAnsi"/>
          <w:i/>
          <w:iCs/>
          <w:bdr w:val="none" w:sz="0" w:space="0" w:color="auto" w:frame="1"/>
          <w:shd w:val="clear" w:color="auto" w:fill="FFFFFF"/>
          <w:lang w:val="pl-PL"/>
        </w:rPr>
        <w:t xml:space="preserve"> przed zawarciem umowy);</w:t>
      </w:r>
    </w:p>
    <w:p w14:paraId="0FA668AB" w14:textId="77777777" w:rsidR="00AB5A49" w:rsidRPr="001653B3" w:rsidRDefault="00AB5A49" w:rsidP="00AB5A49">
      <w:pPr>
        <w:pStyle w:val="Standard"/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i/>
          <w:iCs/>
          <w:lang w:val="pl-PL"/>
        </w:rPr>
      </w:pPr>
      <w:r w:rsidRPr="001653B3">
        <w:rPr>
          <w:rFonts w:asciiTheme="minorHAnsi" w:eastAsiaTheme="minorEastAsia" w:hAnsiTheme="minorHAnsi" w:cstheme="minorHAnsi"/>
          <w:i/>
          <w:iCs/>
          <w:lang w:val="pl-PL"/>
        </w:rPr>
        <w:t>art. 6 ust. 1 lit. c) RODO (</w:t>
      </w:r>
      <w:r w:rsidRPr="001653B3">
        <w:rPr>
          <w:rFonts w:asciiTheme="minorHAnsi" w:eastAsiaTheme="minorEastAsia" w:hAnsiTheme="minorHAnsi" w:cstheme="minorHAnsi"/>
          <w:i/>
          <w:iCs/>
          <w:shd w:val="clear" w:color="auto" w:fill="FFFFFF"/>
          <w:lang w:val="pl-PL"/>
        </w:rPr>
        <w:t>w związku z wymogami przepisów prawa oraz aktów prawa wewnętrznego obowiązującego w UŁ);</w:t>
      </w:r>
    </w:p>
    <w:p w14:paraId="7E0A1141" w14:textId="77777777" w:rsidR="00AB5A49" w:rsidRPr="001653B3" w:rsidRDefault="00AB5A49" w:rsidP="00AB5A49">
      <w:pPr>
        <w:pStyle w:val="Standard"/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i/>
          <w:iCs/>
          <w:lang w:val="pl-PL"/>
        </w:rPr>
      </w:pPr>
      <w:r w:rsidRPr="001653B3">
        <w:rPr>
          <w:rFonts w:asciiTheme="minorHAnsi" w:eastAsiaTheme="minorEastAsia" w:hAnsiTheme="minorHAnsi" w:cstheme="minorHAnsi"/>
          <w:i/>
          <w:iCs/>
          <w:lang w:val="pl-PL"/>
        </w:rPr>
        <w:t xml:space="preserve">art. 6 ust. 1 lit. a) RODO na podstawie </w:t>
      </w:r>
      <w:r w:rsidRPr="001653B3">
        <w:rPr>
          <w:rFonts w:asciiTheme="minorHAnsi" w:eastAsiaTheme="minorEastAsia" w:hAnsiTheme="minorHAnsi" w:cstheme="minorHAnsi"/>
          <w:i/>
          <w:iCs/>
          <w:shd w:val="clear" w:color="auto" w:fill="FFFFFF"/>
          <w:lang w:val="pl-PL"/>
        </w:rPr>
        <w:t>wyrażonej przez Panią/Pana zgody na przetwarzanie danych osobowych (w przypadku zgody na wykorzystanie wizerunku lub otrzymywanie informacji o przyszłych konferencjach i wydarzeniach).</w:t>
      </w:r>
    </w:p>
    <w:p w14:paraId="6344E019" w14:textId="7EA445AC" w:rsidR="00AB5A49" w:rsidRPr="001653B3" w:rsidRDefault="00AB5A49" w:rsidP="001653B3">
      <w:pPr>
        <w:pStyle w:val="Standard"/>
        <w:numPr>
          <w:ilvl w:val="0"/>
          <w:numId w:val="3"/>
        </w:numPr>
        <w:jc w:val="both"/>
        <w:rPr>
          <w:rFonts w:asciiTheme="minorHAnsi" w:eastAsiaTheme="minorEastAsia" w:hAnsiTheme="minorHAnsi" w:cstheme="minorHAnsi"/>
          <w:lang w:val="pl-PL"/>
        </w:rPr>
      </w:pPr>
      <w:r w:rsidRPr="001653B3">
        <w:rPr>
          <w:rFonts w:asciiTheme="minorHAnsi" w:eastAsiaTheme="minorEastAsia" w:hAnsiTheme="minorHAnsi" w:cstheme="minorHAnsi"/>
          <w:lang w:val="pl-PL"/>
        </w:rPr>
        <w:t>W sytuacji, gdy przetwarzanie danych osobowych odbywa się na podstawie wyrażonej zgody, posiada Pani/Pan prawo do cofnięcia zgody w dowolnym momencie bez wpływu na zgodność z prawem przetwarzania, którego dokonano przed cofnięciem zgody.</w:t>
      </w:r>
    </w:p>
    <w:p w14:paraId="64561817" w14:textId="2086B954" w:rsidR="00AB5A49" w:rsidRPr="001653B3" w:rsidRDefault="00AB5A49" w:rsidP="001653B3">
      <w:pPr>
        <w:pStyle w:val="Standard"/>
        <w:numPr>
          <w:ilvl w:val="0"/>
          <w:numId w:val="3"/>
        </w:numPr>
        <w:jc w:val="both"/>
        <w:rPr>
          <w:rFonts w:asciiTheme="minorHAnsi" w:eastAsiaTheme="minorEastAsia" w:hAnsiTheme="minorHAnsi" w:cstheme="minorHAnsi"/>
          <w:lang w:val="pl-PL"/>
        </w:rPr>
      </w:pPr>
      <w:r w:rsidRPr="001653B3">
        <w:rPr>
          <w:rFonts w:asciiTheme="minorHAnsi" w:eastAsiaTheme="minorEastAsia" w:hAnsiTheme="minorHAnsi" w:cstheme="minorHAnsi"/>
          <w:lang w:val="pl-PL"/>
        </w:rPr>
        <w:t xml:space="preserve">Odbiorcami Pani/Pana danych osobowych mogą być podmioty uprawnione na podstawie przepisów prawa lub podmioty, którym Administrator powierzył przetwarzanie danych osobowych na podstawie umowy. </w:t>
      </w:r>
      <w:r w:rsidRPr="001653B3">
        <w:rPr>
          <w:rFonts w:asciiTheme="minorHAnsi" w:eastAsiaTheme="minorEastAsia" w:hAnsiTheme="minorHAnsi" w:cstheme="minorHAnsi"/>
          <w:shd w:val="clear" w:color="auto" w:fill="FFFFFF"/>
          <w:lang w:val="pl-PL"/>
        </w:rPr>
        <w:t>Pani/Pana dane osobowe (w postaci zarejestrowanego wizerunku) mogą być również przetwarzane przez dostawcę: usługi YouTube firmy Google LLC oraz usługi Facebook firmy Meta Platforms w ich centrach przetwarzania dany</w:t>
      </w:r>
      <w:r w:rsidR="008F4BA5" w:rsidRPr="001653B3">
        <w:rPr>
          <w:rFonts w:asciiTheme="minorHAnsi" w:eastAsiaTheme="minorEastAsia" w:hAnsiTheme="minorHAnsi" w:cstheme="minorHAnsi"/>
          <w:shd w:val="clear" w:color="auto" w:fill="FFFFFF"/>
          <w:lang w:val="pl-PL"/>
        </w:rPr>
        <w:t>ch</w:t>
      </w:r>
      <w:r w:rsidRPr="001653B3">
        <w:rPr>
          <w:rFonts w:asciiTheme="minorHAnsi" w:eastAsiaTheme="minorEastAsia" w:hAnsiTheme="minorHAnsi" w:cstheme="minorHAnsi"/>
          <w:shd w:val="clear" w:color="auto" w:fill="FFFFFF"/>
          <w:lang w:val="pl-PL"/>
        </w:rPr>
        <w:t>.</w:t>
      </w:r>
    </w:p>
    <w:p w14:paraId="55E7119B" w14:textId="2F1591AD" w:rsidR="00AB5A49" w:rsidRPr="001653B3" w:rsidRDefault="00AB5A49" w:rsidP="001653B3">
      <w:pPr>
        <w:pStyle w:val="Standard"/>
        <w:numPr>
          <w:ilvl w:val="0"/>
          <w:numId w:val="3"/>
        </w:numPr>
        <w:jc w:val="both"/>
        <w:rPr>
          <w:rFonts w:asciiTheme="minorHAnsi" w:eastAsiaTheme="minorEastAsia" w:hAnsiTheme="minorHAnsi" w:cstheme="minorHAnsi"/>
          <w:lang w:val="pl-PL"/>
        </w:rPr>
      </w:pPr>
      <w:r w:rsidRPr="001653B3">
        <w:rPr>
          <w:rFonts w:asciiTheme="minorHAnsi" w:eastAsiaTheme="minorEastAsia" w:hAnsiTheme="minorHAnsi" w:cstheme="minorHAnsi"/>
          <w:lang w:val="pl-PL"/>
        </w:rPr>
        <w:t xml:space="preserve">Dane osobowe będą przechowywane przez okres niezbędny do realizacji celów, o których mowa w pkt 3, </w:t>
      </w:r>
      <w:r w:rsidRPr="001653B3">
        <w:rPr>
          <w:rFonts w:asciiTheme="minorHAnsi" w:eastAsiaTheme="minorEastAsia" w:hAnsiTheme="minorHAnsi" w:cstheme="minorHAnsi"/>
          <w:shd w:val="clear" w:color="auto" w:fill="FFFFFF"/>
          <w:lang w:val="pl-PL"/>
        </w:rPr>
        <w:t xml:space="preserve">przez okres przechowywania dokumentacji finansowo-księgowej </w:t>
      </w:r>
      <w:r w:rsidR="008F4BA5" w:rsidRPr="001653B3">
        <w:rPr>
          <w:rFonts w:asciiTheme="minorHAnsi" w:eastAsiaTheme="minorEastAsia" w:hAnsiTheme="minorHAnsi" w:cstheme="minorHAnsi"/>
        </w:rPr>
        <w:t>Gali Absolwentów Wydziału Biologii i Ochrony Środowiska Uniwersytetu Łódzkiego</w:t>
      </w:r>
      <w:r w:rsidR="008F4BA5" w:rsidRPr="001653B3">
        <w:rPr>
          <w:rFonts w:asciiTheme="minorHAnsi" w:eastAsiaTheme="minorEastAsia" w:hAnsiTheme="minorHAnsi" w:cstheme="minorHAnsi"/>
          <w:shd w:val="clear" w:color="auto" w:fill="FFFFFF"/>
          <w:lang w:val="pl-PL"/>
        </w:rPr>
        <w:t xml:space="preserve"> </w:t>
      </w:r>
      <w:r w:rsidRPr="001653B3">
        <w:rPr>
          <w:rFonts w:asciiTheme="minorHAnsi" w:eastAsiaTheme="minorEastAsia" w:hAnsiTheme="minorHAnsi" w:cstheme="minorHAnsi"/>
          <w:shd w:val="clear" w:color="auto" w:fill="FFFFFF"/>
          <w:lang w:val="pl-PL"/>
        </w:rPr>
        <w:t xml:space="preserve">przez </w:t>
      </w:r>
      <w:r w:rsidRPr="001653B3">
        <w:rPr>
          <w:rFonts w:asciiTheme="minorHAnsi" w:eastAsiaTheme="minorEastAsia" w:hAnsiTheme="minorHAnsi" w:cstheme="minorHAnsi"/>
          <w:lang w:val="pl-PL"/>
        </w:rPr>
        <w:t>Uniwersytet Łódzki.</w:t>
      </w:r>
      <w:r w:rsidRPr="001653B3">
        <w:rPr>
          <w:rFonts w:asciiTheme="minorHAnsi" w:eastAsiaTheme="minorEastAsia" w:hAnsiTheme="minorHAnsi" w:cstheme="minorHAnsi"/>
          <w:shd w:val="clear" w:color="auto" w:fill="FFFFFF"/>
          <w:lang w:val="pl-PL"/>
        </w:rPr>
        <w:t xml:space="preserve"> W sytuacjach przewidzianych w przepisach prawa dane osobowe mogą być też przetwarzane w okresie niezbędnym do ustalenia i dochodzenia ewentualnych roszczeń. </w:t>
      </w:r>
      <w:r w:rsidRPr="001653B3">
        <w:rPr>
          <w:rFonts w:asciiTheme="minorHAnsi" w:eastAsiaTheme="minorEastAsia" w:hAnsiTheme="minorHAnsi" w:cstheme="minorHAnsi"/>
          <w:lang w:val="pl-PL"/>
        </w:rPr>
        <w:t>W przypadku wyrażenia zgody na wykorzystanie wizerunku lub otrzymywanie informacji dane osobowe będą przechowywane do wycofania zgody.</w:t>
      </w:r>
    </w:p>
    <w:p w14:paraId="1C9B4CB0" w14:textId="77777777" w:rsidR="00AB5A49" w:rsidRPr="001653B3" w:rsidRDefault="00AB5A49" w:rsidP="001653B3">
      <w:pPr>
        <w:pStyle w:val="Standard"/>
        <w:numPr>
          <w:ilvl w:val="0"/>
          <w:numId w:val="3"/>
        </w:numPr>
        <w:jc w:val="both"/>
        <w:rPr>
          <w:rFonts w:asciiTheme="minorHAnsi" w:eastAsiaTheme="minorEastAsia" w:hAnsiTheme="minorHAnsi" w:cstheme="minorHAnsi"/>
          <w:lang w:val="pl-PL"/>
        </w:rPr>
      </w:pPr>
      <w:r w:rsidRPr="001653B3">
        <w:rPr>
          <w:rFonts w:asciiTheme="minorHAnsi" w:eastAsiaTheme="minorEastAsia" w:hAnsiTheme="minorHAnsi" w:cstheme="minorHAnsi"/>
          <w:lang w:val="pl-PL"/>
        </w:rPr>
        <w:t>Przysługuje Pani/Panu prawo:</w:t>
      </w:r>
    </w:p>
    <w:p w14:paraId="0CD9CC90" w14:textId="77777777" w:rsidR="00AB5A49" w:rsidRPr="001653B3" w:rsidRDefault="00AB5A49" w:rsidP="00AB5A49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dostępu do treści swoich danych,</w:t>
      </w:r>
    </w:p>
    <w:p w14:paraId="1A8974E0" w14:textId="77777777" w:rsidR="00AB5A49" w:rsidRPr="001653B3" w:rsidRDefault="00AB5A49" w:rsidP="00AB5A49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do sprostowania swoich danych, gdy są niezgodne ze stanem rzeczywistym,</w:t>
      </w:r>
    </w:p>
    <w:p w14:paraId="26557092" w14:textId="77777777" w:rsidR="00AB5A49" w:rsidRPr="001653B3" w:rsidRDefault="00AB5A49" w:rsidP="00AB5A49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do usunięcia, ograniczenia przetwarzania, a także przenoszenia danych – w przypadkach przewidzianych prawem,</w:t>
      </w:r>
    </w:p>
    <w:p w14:paraId="36CC578C" w14:textId="77777777" w:rsidR="00AB5A49" w:rsidRPr="001653B3" w:rsidRDefault="00AB5A49" w:rsidP="00AB5A49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do wniesienia sprzeciwu wobec przetwarzania danych,</w:t>
      </w:r>
    </w:p>
    <w:p w14:paraId="58476CC6" w14:textId="77777777" w:rsidR="00AB5A49" w:rsidRPr="001653B3" w:rsidRDefault="00AB5A49" w:rsidP="00AB5A49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do wniesienia skargi do organu nadzorczego, którym jest Prezes Urzędu Ochrony Danych Osobowych z siedzibą w Warszawie przy ul. Stawki 2.</w:t>
      </w:r>
    </w:p>
    <w:p w14:paraId="4724DCBE" w14:textId="77777777" w:rsidR="00AB5A49" w:rsidRPr="001653B3" w:rsidRDefault="00AB5A49" w:rsidP="001653B3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653B3">
        <w:rPr>
          <w:rFonts w:asciiTheme="minorHAnsi" w:eastAsiaTheme="minorEastAsia" w:hAnsiTheme="minorHAnsi" w:cstheme="minorHAnsi"/>
          <w:sz w:val="24"/>
          <w:szCs w:val="24"/>
        </w:rPr>
        <w:t>Podanie przez Panią/Pana danych osobowych jest dobrowolne, ale niezbędne dla realizacji celów, o których mowa w pkt 3.</w:t>
      </w:r>
    </w:p>
    <w:p w14:paraId="5731B73F" w14:textId="77777777" w:rsidR="00AB5A49" w:rsidRPr="00733234" w:rsidRDefault="00AB5A49" w:rsidP="00AB5A49">
      <w:pPr>
        <w:pStyle w:val="Tekstpodstawowy"/>
        <w:tabs>
          <w:tab w:val="left" w:pos="284"/>
        </w:tabs>
        <w:spacing w:after="120"/>
        <w:ind w:left="284" w:right="2" w:hanging="284"/>
        <w:rPr>
          <w:rFonts w:ascii="Calibri" w:hAnsi="Calibri" w:cstheme="minorHAnsi"/>
        </w:rPr>
      </w:pPr>
    </w:p>
    <w:p w14:paraId="294FD78F" w14:textId="77777777" w:rsidR="00AB5A49" w:rsidRPr="00733234" w:rsidRDefault="00AB5A49" w:rsidP="00AB5A49">
      <w:pPr>
        <w:pStyle w:val="Nagwek1"/>
        <w:tabs>
          <w:tab w:val="left" w:pos="284"/>
        </w:tabs>
        <w:spacing w:after="240"/>
        <w:ind w:left="284" w:right="2" w:hanging="284"/>
        <w:rPr>
          <w:rFonts w:ascii="Calibri" w:hAnsi="Calibri" w:cstheme="minorHAnsi"/>
          <w:sz w:val="28"/>
          <w:szCs w:val="28"/>
        </w:rPr>
      </w:pPr>
      <w:r w:rsidRPr="00733234">
        <w:rPr>
          <w:rFonts w:ascii="Calibri" w:hAnsi="Calibri" w:cstheme="minorHAnsi"/>
          <w:sz w:val="28"/>
          <w:szCs w:val="28"/>
        </w:rPr>
        <w:t>VII POSTANOWIENIA KOŃCOWE</w:t>
      </w:r>
    </w:p>
    <w:p w14:paraId="770D6376" w14:textId="77777777" w:rsidR="00AB5A49" w:rsidRPr="00B20582" w:rsidRDefault="00AB5A49" w:rsidP="00AB5A49">
      <w:pPr>
        <w:pStyle w:val="Tekstpodstawowy"/>
        <w:tabs>
          <w:tab w:val="left" w:pos="284"/>
        </w:tabs>
        <w:ind w:left="284" w:right="2" w:hanging="284"/>
        <w:jc w:val="center"/>
        <w:rPr>
          <w:rFonts w:ascii="Calibri" w:hAnsi="Calibri" w:cstheme="minorHAnsi"/>
        </w:rPr>
      </w:pPr>
      <w:r w:rsidRPr="00B20582">
        <w:rPr>
          <w:rFonts w:ascii="Calibri" w:hAnsi="Calibri" w:cstheme="minorHAnsi"/>
        </w:rPr>
        <w:t xml:space="preserve">§ </w:t>
      </w:r>
      <w:r>
        <w:rPr>
          <w:rFonts w:ascii="Calibri" w:hAnsi="Calibri" w:cstheme="minorHAnsi"/>
        </w:rPr>
        <w:t>9</w:t>
      </w:r>
    </w:p>
    <w:p w14:paraId="57AD8FE4" w14:textId="77777777" w:rsidR="00AB5A49" w:rsidRPr="00733234" w:rsidRDefault="00AB5A49" w:rsidP="00AB5A49">
      <w:pPr>
        <w:pStyle w:val="Tekstpodstawowy"/>
        <w:tabs>
          <w:tab w:val="left" w:pos="284"/>
        </w:tabs>
        <w:ind w:left="284" w:right="2" w:hanging="284"/>
        <w:rPr>
          <w:rFonts w:ascii="Calibri" w:hAnsi="Calibri" w:cstheme="minorHAnsi"/>
        </w:rPr>
      </w:pPr>
    </w:p>
    <w:p w14:paraId="3875F891" w14:textId="77777777" w:rsidR="00AB5A49" w:rsidRPr="00733234" w:rsidRDefault="00AB5A49" w:rsidP="00AB5A49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  <w:sz w:val="24"/>
          <w:szCs w:val="24"/>
        </w:rPr>
      </w:pPr>
      <w:r w:rsidRPr="00733234">
        <w:rPr>
          <w:rFonts w:ascii="Calibri" w:hAnsi="Calibri" w:cstheme="minorHAnsi"/>
          <w:sz w:val="24"/>
          <w:szCs w:val="24"/>
        </w:rPr>
        <w:t xml:space="preserve">W sprawach nieuregulowanych niniejszym </w:t>
      </w:r>
      <w:r>
        <w:rPr>
          <w:rFonts w:ascii="Calibri" w:hAnsi="Calibri" w:cstheme="minorHAnsi"/>
          <w:sz w:val="24"/>
          <w:szCs w:val="24"/>
        </w:rPr>
        <w:t>R</w:t>
      </w:r>
      <w:r w:rsidRPr="00733234">
        <w:rPr>
          <w:rFonts w:ascii="Calibri" w:hAnsi="Calibri" w:cstheme="minorHAnsi"/>
          <w:sz w:val="24"/>
          <w:szCs w:val="24"/>
        </w:rPr>
        <w:t xml:space="preserve">egulaminem mają zastosowanie przepisy prawa </w:t>
      </w:r>
      <w:r>
        <w:rPr>
          <w:rFonts w:ascii="Calibri" w:hAnsi="Calibri" w:cstheme="minorHAnsi"/>
          <w:sz w:val="24"/>
          <w:szCs w:val="24"/>
        </w:rPr>
        <w:t>powszechnego</w:t>
      </w:r>
      <w:r w:rsidRPr="00733234">
        <w:rPr>
          <w:rFonts w:ascii="Calibri" w:hAnsi="Calibri" w:cstheme="minorHAnsi"/>
          <w:sz w:val="24"/>
          <w:szCs w:val="24"/>
        </w:rPr>
        <w:t>.</w:t>
      </w:r>
    </w:p>
    <w:p w14:paraId="20CDAB3E" w14:textId="77777777" w:rsidR="00AB5A49" w:rsidRPr="00733234" w:rsidRDefault="00AB5A49" w:rsidP="00AB5A49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right="2" w:hanging="284"/>
        <w:rPr>
          <w:rFonts w:ascii="Calibri" w:hAnsi="Calibri" w:cstheme="minorHAnsi"/>
          <w:sz w:val="24"/>
          <w:szCs w:val="24"/>
        </w:rPr>
      </w:pPr>
      <w:r w:rsidRPr="00733234">
        <w:rPr>
          <w:rFonts w:ascii="Calibri" w:hAnsi="Calibri" w:cstheme="minorHAnsi"/>
          <w:sz w:val="24"/>
          <w:szCs w:val="24"/>
        </w:rPr>
        <w:t xml:space="preserve">Regulamin wchodzi w życie z dniem </w:t>
      </w:r>
      <w:r w:rsidRPr="00D84767">
        <w:rPr>
          <w:rFonts w:ascii="Calibri" w:hAnsi="Calibri" w:cstheme="minorHAnsi"/>
          <w:sz w:val="24"/>
          <w:szCs w:val="24"/>
        </w:rPr>
        <w:t>16 października</w:t>
      </w:r>
      <w:r w:rsidRPr="004E2568">
        <w:rPr>
          <w:rFonts w:ascii="Calibri" w:hAnsi="Calibri" w:cstheme="minorHAnsi"/>
          <w:sz w:val="24"/>
          <w:szCs w:val="24"/>
        </w:rPr>
        <w:t xml:space="preserve"> 2023 r</w:t>
      </w:r>
      <w:r w:rsidRPr="00733234">
        <w:rPr>
          <w:rFonts w:ascii="Calibri" w:hAnsi="Calibri" w:cstheme="minorHAnsi"/>
          <w:sz w:val="24"/>
          <w:szCs w:val="24"/>
        </w:rPr>
        <w:t>.</w:t>
      </w:r>
    </w:p>
    <w:p w14:paraId="4BFC1B0A" w14:textId="77777777" w:rsidR="00A54CD2" w:rsidRDefault="00A54CD2"/>
    <w:sectPr w:rsidR="00A54CD2" w:rsidSect="004E2568">
      <w:headerReference w:type="default" r:id="rId11"/>
      <w:pgSz w:w="11910" w:h="16840"/>
      <w:pgMar w:top="1701" w:right="1134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755C" w14:textId="77777777" w:rsidR="00206695" w:rsidRDefault="00206695" w:rsidP="00AB5A49">
      <w:r>
        <w:separator/>
      </w:r>
    </w:p>
  </w:endnote>
  <w:endnote w:type="continuationSeparator" w:id="0">
    <w:p w14:paraId="524B7182" w14:textId="77777777" w:rsidR="00206695" w:rsidRDefault="00206695" w:rsidP="00A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649D" w14:textId="77777777" w:rsidR="00206695" w:rsidRDefault="00206695" w:rsidP="00AB5A49">
      <w:r>
        <w:separator/>
      </w:r>
    </w:p>
  </w:footnote>
  <w:footnote w:type="continuationSeparator" w:id="0">
    <w:p w14:paraId="45EABA93" w14:textId="77777777" w:rsidR="00206695" w:rsidRDefault="00206695" w:rsidP="00AB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29CC" w14:textId="77777777" w:rsidR="001653B3" w:rsidRDefault="001653B3" w:rsidP="0073323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Załącznik </w:t>
    </w:r>
  </w:p>
  <w:p w14:paraId="20475E83" w14:textId="77777777" w:rsidR="001653B3" w:rsidRDefault="001653B3" w:rsidP="0073323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do </w:t>
    </w:r>
    <w:r w:rsidRPr="00D47ECD">
      <w:rPr>
        <w:rFonts w:asciiTheme="minorHAnsi" w:hAnsiTheme="minorHAnsi" w:cstheme="minorHAnsi"/>
        <w:sz w:val="20"/>
        <w:szCs w:val="20"/>
      </w:rPr>
      <w:t>Zarządzeni</w:t>
    </w:r>
    <w:r>
      <w:rPr>
        <w:rFonts w:asciiTheme="minorHAnsi" w:hAnsiTheme="minorHAnsi" w:cstheme="minorHAnsi"/>
        <w:sz w:val="20"/>
        <w:szCs w:val="20"/>
      </w:rPr>
      <w:t>a</w:t>
    </w:r>
    <w:r w:rsidRPr="00D47ECD">
      <w:rPr>
        <w:rFonts w:asciiTheme="minorHAnsi" w:hAnsiTheme="minorHAnsi" w:cstheme="minorHAnsi"/>
        <w:sz w:val="20"/>
        <w:szCs w:val="20"/>
      </w:rPr>
      <w:t xml:space="preserve"> nr 1 Dziekana Wydziału Biologii i Ochrony Środowiska UŁ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6D01948A" w14:textId="77777777" w:rsidR="001653B3" w:rsidRPr="00733234" w:rsidRDefault="001653B3" w:rsidP="0073323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D47ECD">
      <w:rPr>
        <w:rFonts w:asciiTheme="minorHAnsi" w:hAnsiTheme="minorHAnsi" w:cstheme="minorHAnsi"/>
        <w:sz w:val="20"/>
        <w:szCs w:val="20"/>
      </w:rPr>
      <w:t xml:space="preserve">z dnia </w:t>
    </w:r>
    <w:r>
      <w:rPr>
        <w:rFonts w:asciiTheme="minorHAnsi" w:hAnsiTheme="minorHAnsi" w:cstheme="minorHAnsi"/>
        <w:sz w:val="20"/>
        <w:szCs w:val="20"/>
      </w:rPr>
      <w:t>16 października</w:t>
    </w:r>
    <w:r w:rsidRPr="00D47ECD">
      <w:rPr>
        <w:rFonts w:asciiTheme="minorHAnsi" w:hAnsiTheme="minorHAnsi" w:cstheme="minorHAnsi"/>
        <w:sz w:val="20"/>
        <w:szCs w:val="20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A6A"/>
    <w:multiLevelType w:val="hybridMultilevel"/>
    <w:tmpl w:val="AC4A4292"/>
    <w:lvl w:ilvl="0" w:tplc="FE42C004">
      <w:start w:val="1"/>
      <w:numFmt w:val="decimal"/>
      <w:lvlText w:val="%1."/>
      <w:lvlJc w:val="left"/>
      <w:pPr>
        <w:ind w:left="400" w:hanging="285"/>
        <w:jc w:val="right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w w:val="99"/>
        <w:lang w:val="pl-PL" w:eastAsia="en-US" w:bidi="ar-SA"/>
      </w:rPr>
    </w:lvl>
    <w:lvl w:ilvl="2" w:tplc="13A0632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49E518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D38F27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E0082CA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926EDEE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7" w:tplc="6C6CE9D2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8" w:tplc="E51876C6">
      <w:numFmt w:val="bullet"/>
      <w:lvlText w:val="•"/>
      <w:lvlJc w:val="left"/>
      <w:pPr>
        <w:ind w:left="74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F40"/>
    <w:multiLevelType w:val="hybridMultilevel"/>
    <w:tmpl w:val="DC3EEA3C"/>
    <w:lvl w:ilvl="0" w:tplc="C1962CAA">
      <w:start w:val="1"/>
      <w:numFmt w:val="decimal"/>
      <w:lvlText w:val="%1."/>
      <w:lvlJc w:val="left"/>
      <w:pPr>
        <w:ind w:left="400" w:hanging="285"/>
      </w:pPr>
      <w:rPr>
        <w:rFonts w:ascii="Calibri" w:hAnsi="Calibri" w:cs="Times New Roman" w:hint="default"/>
        <w:b w:val="0"/>
        <w:i w:val="0"/>
        <w:w w:val="100"/>
        <w:sz w:val="24"/>
        <w:szCs w:val="24"/>
        <w:lang w:val="pl-PL" w:eastAsia="en-US" w:bidi="ar-SA"/>
      </w:rPr>
    </w:lvl>
    <w:lvl w:ilvl="1" w:tplc="080279B6"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 w:tplc="A31616AE">
      <w:numFmt w:val="bullet"/>
      <w:lvlText w:val="•"/>
      <w:lvlJc w:val="left"/>
      <w:pPr>
        <w:ind w:left="2181" w:hanging="285"/>
      </w:pPr>
      <w:rPr>
        <w:rFonts w:hint="default"/>
        <w:lang w:val="pl-PL" w:eastAsia="en-US" w:bidi="ar-SA"/>
      </w:rPr>
    </w:lvl>
    <w:lvl w:ilvl="3" w:tplc="88DCDE2A"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 w:tplc="752A63EC">
      <w:numFmt w:val="bullet"/>
      <w:lvlText w:val="•"/>
      <w:lvlJc w:val="left"/>
      <w:pPr>
        <w:ind w:left="3962" w:hanging="285"/>
      </w:pPr>
      <w:rPr>
        <w:rFonts w:hint="default"/>
        <w:lang w:val="pl-PL" w:eastAsia="en-US" w:bidi="ar-SA"/>
      </w:rPr>
    </w:lvl>
    <w:lvl w:ilvl="5" w:tplc="DFA8D74C"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 w:tplc="2C761114">
      <w:numFmt w:val="bullet"/>
      <w:lvlText w:val="•"/>
      <w:lvlJc w:val="left"/>
      <w:pPr>
        <w:ind w:left="5743" w:hanging="285"/>
      </w:pPr>
      <w:rPr>
        <w:rFonts w:hint="default"/>
        <w:lang w:val="pl-PL" w:eastAsia="en-US" w:bidi="ar-SA"/>
      </w:rPr>
    </w:lvl>
    <w:lvl w:ilvl="7" w:tplc="99F4C9B0"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 w:tplc="EC308B80">
      <w:numFmt w:val="bullet"/>
      <w:lvlText w:val="•"/>
      <w:lvlJc w:val="left"/>
      <w:pPr>
        <w:ind w:left="7524" w:hanging="285"/>
      </w:pPr>
      <w:rPr>
        <w:rFonts w:hint="default"/>
        <w:lang w:val="pl-PL" w:eastAsia="en-US" w:bidi="ar-SA"/>
      </w:rPr>
    </w:lvl>
  </w:abstractNum>
  <w:abstractNum w:abstractNumId="3" w15:restartNumberingAfterBreak="0">
    <w:nsid w:val="07C83C4C"/>
    <w:multiLevelType w:val="hybridMultilevel"/>
    <w:tmpl w:val="BFC2EE36"/>
    <w:lvl w:ilvl="0" w:tplc="39305C96">
      <w:start w:val="1"/>
      <w:numFmt w:val="lowerLetter"/>
      <w:lvlText w:val="%1)"/>
      <w:lvlJc w:val="left"/>
      <w:pPr>
        <w:ind w:left="155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" w15:restartNumberingAfterBreak="0">
    <w:nsid w:val="0C7C2A2A"/>
    <w:multiLevelType w:val="hybridMultilevel"/>
    <w:tmpl w:val="698209C0"/>
    <w:lvl w:ilvl="0" w:tplc="FFFFFFFF">
      <w:start w:val="1"/>
      <w:numFmt w:val="decimal"/>
      <w:lvlText w:val="%1."/>
      <w:lvlJc w:val="left"/>
      <w:pPr>
        <w:ind w:left="476" w:hanging="361"/>
      </w:pPr>
      <w:rPr>
        <w:rFonts w:hint="default"/>
        <w:w w:val="100"/>
        <w:lang w:val="pl-PL" w:eastAsia="en-US" w:bidi="ar-SA"/>
      </w:rPr>
    </w:lvl>
    <w:lvl w:ilvl="1" w:tplc="FFFFFFFF">
      <w:numFmt w:val="bullet"/>
      <w:lvlText w:val="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36E6"/>
    <w:multiLevelType w:val="hybridMultilevel"/>
    <w:tmpl w:val="8804661E"/>
    <w:lvl w:ilvl="0" w:tplc="09B4A1C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7094A6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37481006">
      <w:numFmt w:val="bullet"/>
      <w:lvlText w:val="•"/>
      <w:lvlJc w:val="left"/>
      <w:pPr>
        <w:ind w:left="2245" w:hanging="361"/>
      </w:pPr>
      <w:rPr>
        <w:rFonts w:hint="default"/>
        <w:lang w:val="pl-PL" w:eastAsia="en-US" w:bidi="ar-SA"/>
      </w:rPr>
    </w:lvl>
    <w:lvl w:ilvl="3" w:tplc="F6E42C86"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plc="7668E5AC">
      <w:numFmt w:val="bullet"/>
      <w:lvlText w:val="•"/>
      <w:lvlJc w:val="left"/>
      <w:pPr>
        <w:ind w:left="4010" w:hanging="361"/>
      </w:pPr>
      <w:rPr>
        <w:rFonts w:hint="default"/>
        <w:lang w:val="pl-PL" w:eastAsia="en-US" w:bidi="ar-SA"/>
      </w:rPr>
    </w:lvl>
    <w:lvl w:ilvl="5" w:tplc="A85A28CE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CAD01758">
      <w:numFmt w:val="bullet"/>
      <w:lvlText w:val="•"/>
      <w:lvlJc w:val="left"/>
      <w:pPr>
        <w:ind w:left="5775" w:hanging="361"/>
      </w:pPr>
      <w:rPr>
        <w:rFonts w:hint="default"/>
        <w:lang w:val="pl-PL" w:eastAsia="en-US" w:bidi="ar-SA"/>
      </w:rPr>
    </w:lvl>
    <w:lvl w:ilvl="7" w:tplc="EC18FE96"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 w:tplc="6F9ADDAA">
      <w:numFmt w:val="bullet"/>
      <w:lvlText w:val="•"/>
      <w:lvlJc w:val="left"/>
      <w:pPr>
        <w:ind w:left="7540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21DB18D2"/>
    <w:multiLevelType w:val="hybridMultilevel"/>
    <w:tmpl w:val="AC2CB360"/>
    <w:lvl w:ilvl="0" w:tplc="E1A62DBA">
      <w:start w:val="1"/>
      <w:numFmt w:val="upperRoman"/>
      <w:lvlText w:val="%1."/>
      <w:lvlJc w:val="left"/>
      <w:pPr>
        <w:ind w:left="26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6" w:hanging="360"/>
      </w:pPr>
    </w:lvl>
    <w:lvl w:ilvl="2" w:tplc="0415001B" w:tentative="1">
      <w:start w:val="1"/>
      <w:numFmt w:val="lowerRoman"/>
      <w:lvlText w:val="%3."/>
      <w:lvlJc w:val="right"/>
      <w:pPr>
        <w:ind w:left="3766" w:hanging="180"/>
      </w:pPr>
    </w:lvl>
    <w:lvl w:ilvl="3" w:tplc="0415000F" w:tentative="1">
      <w:start w:val="1"/>
      <w:numFmt w:val="decimal"/>
      <w:lvlText w:val="%4."/>
      <w:lvlJc w:val="left"/>
      <w:pPr>
        <w:ind w:left="4486" w:hanging="360"/>
      </w:pPr>
    </w:lvl>
    <w:lvl w:ilvl="4" w:tplc="04150019" w:tentative="1">
      <w:start w:val="1"/>
      <w:numFmt w:val="lowerLetter"/>
      <w:lvlText w:val="%5."/>
      <w:lvlJc w:val="left"/>
      <w:pPr>
        <w:ind w:left="5206" w:hanging="360"/>
      </w:pPr>
    </w:lvl>
    <w:lvl w:ilvl="5" w:tplc="0415001B" w:tentative="1">
      <w:start w:val="1"/>
      <w:numFmt w:val="lowerRoman"/>
      <w:lvlText w:val="%6."/>
      <w:lvlJc w:val="right"/>
      <w:pPr>
        <w:ind w:left="5926" w:hanging="180"/>
      </w:pPr>
    </w:lvl>
    <w:lvl w:ilvl="6" w:tplc="0415000F" w:tentative="1">
      <w:start w:val="1"/>
      <w:numFmt w:val="decimal"/>
      <w:lvlText w:val="%7."/>
      <w:lvlJc w:val="left"/>
      <w:pPr>
        <w:ind w:left="6646" w:hanging="360"/>
      </w:pPr>
    </w:lvl>
    <w:lvl w:ilvl="7" w:tplc="04150019" w:tentative="1">
      <w:start w:val="1"/>
      <w:numFmt w:val="lowerLetter"/>
      <w:lvlText w:val="%8."/>
      <w:lvlJc w:val="left"/>
      <w:pPr>
        <w:ind w:left="7366" w:hanging="360"/>
      </w:pPr>
    </w:lvl>
    <w:lvl w:ilvl="8" w:tplc="0415001B" w:tentative="1">
      <w:start w:val="1"/>
      <w:numFmt w:val="lowerRoman"/>
      <w:lvlText w:val="%9."/>
      <w:lvlJc w:val="right"/>
      <w:pPr>
        <w:ind w:left="8086" w:hanging="180"/>
      </w:pPr>
    </w:lvl>
  </w:abstractNum>
  <w:abstractNum w:abstractNumId="8" w15:restartNumberingAfterBreak="0">
    <w:nsid w:val="293E62E8"/>
    <w:multiLevelType w:val="hybridMultilevel"/>
    <w:tmpl w:val="5C2441E2"/>
    <w:lvl w:ilvl="0" w:tplc="FE42C004">
      <w:start w:val="1"/>
      <w:numFmt w:val="decimal"/>
      <w:lvlText w:val="%1."/>
      <w:lvlJc w:val="left"/>
      <w:pPr>
        <w:ind w:left="400" w:hanging="285"/>
        <w:jc w:val="right"/>
      </w:pPr>
      <w:rPr>
        <w:rFonts w:hint="default"/>
        <w:w w:val="100"/>
        <w:lang w:val="pl-PL" w:eastAsia="en-US" w:bidi="ar-SA"/>
      </w:rPr>
    </w:lvl>
    <w:lvl w:ilvl="1" w:tplc="E3003462">
      <w:start w:val="1"/>
      <w:numFmt w:val="decimal"/>
      <w:lvlText w:val="%2)"/>
      <w:lvlJc w:val="left"/>
      <w:pPr>
        <w:ind w:left="836" w:hanging="360"/>
      </w:pPr>
      <w:rPr>
        <w:rFonts w:hint="default"/>
        <w:w w:val="99"/>
        <w:lang w:val="pl-PL" w:eastAsia="en-US" w:bidi="ar-SA"/>
      </w:rPr>
    </w:lvl>
    <w:lvl w:ilvl="2" w:tplc="13A0632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49E518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D38F27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E0082CA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926EDEE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7" w:tplc="6C6CE9D2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8" w:tplc="E51876C6">
      <w:numFmt w:val="bullet"/>
      <w:lvlText w:val="•"/>
      <w:lvlJc w:val="left"/>
      <w:pPr>
        <w:ind w:left="742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D3A5612"/>
    <w:multiLevelType w:val="hybridMultilevel"/>
    <w:tmpl w:val="54CA3B4A"/>
    <w:lvl w:ilvl="0" w:tplc="A950DED0">
      <w:start w:val="1"/>
      <w:numFmt w:val="decimal"/>
      <w:lvlText w:val="%1."/>
      <w:lvlJc w:val="left"/>
      <w:pPr>
        <w:ind w:left="476" w:hanging="361"/>
      </w:pPr>
      <w:rPr>
        <w:rFonts w:hint="default"/>
        <w:spacing w:val="-2"/>
        <w:w w:val="100"/>
        <w:lang w:val="pl-PL" w:eastAsia="en-US" w:bidi="ar-SA"/>
      </w:rPr>
    </w:lvl>
    <w:lvl w:ilvl="1" w:tplc="4268000A">
      <w:start w:val="1"/>
      <w:numFmt w:val="bullet"/>
      <w:lvlText w:val="‒"/>
      <w:lvlJc w:val="left"/>
      <w:pPr>
        <w:ind w:left="476" w:hanging="140"/>
      </w:pPr>
      <w:rPr>
        <w:rFonts w:ascii="Calibri" w:hAnsi="Calibri" w:hint="default"/>
        <w:b/>
        <w:i w:val="0"/>
        <w:color w:val="auto"/>
        <w:w w:val="99"/>
        <w:sz w:val="22"/>
        <w:szCs w:val="24"/>
        <w:lang w:val="pl-PL" w:eastAsia="en-US" w:bidi="ar-SA"/>
      </w:rPr>
    </w:lvl>
    <w:lvl w:ilvl="2" w:tplc="A254F78C">
      <w:numFmt w:val="bullet"/>
      <w:lvlText w:val="•"/>
      <w:lvlJc w:val="left"/>
      <w:pPr>
        <w:ind w:left="2245" w:hanging="140"/>
      </w:pPr>
      <w:rPr>
        <w:rFonts w:hint="default"/>
        <w:lang w:val="pl-PL" w:eastAsia="en-US" w:bidi="ar-SA"/>
      </w:rPr>
    </w:lvl>
    <w:lvl w:ilvl="3" w:tplc="52F01AA4">
      <w:numFmt w:val="bullet"/>
      <w:lvlText w:val="•"/>
      <w:lvlJc w:val="left"/>
      <w:pPr>
        <w:ind w:left="3127" w:hanging="140"/>
      </w:pPr>
      <w:rPr>
        <w:rFonts w:hint="default"/>
        <w:lang w:val="pl-PL" w:eastAsia="en-US" w:bidi="ar-SA"/>
      </w:rPr>
    </w:lvl>
    <w:lvl w:ilvl="4" w:tplc="7CC27C78">
      <w:numFmt w:val="bullet"/>
      <w:lvlText w:val="•"/>
      <w:lvlJc w:val="left"/>
      <w:pPr>
        <w:ind w:left="4010" w:hanging="140"/>
      </w:pPr>
      <w:rPr>
        <w:rFonts w:hint="default"/>
        <w:lang w:val="pl-PL" w:eastAsia="en-US" w:bidi="ar-SA"/>
      </w:rPr>
    </w:lvl>
    <w:lvl w:ilvl="5" w:tplc="A1629780">
      <w:numFmt w:val="bullet"/>
      <w:lvlText w:val="•"/>
      <w:lvlJc w:val="left"/>
      <w:pPr>
        <w:ind w:left="4892" w:hanging="140"/>
      </w:pPr>
      <w:rPr>
        <w:rFonts w:hint="default"/>
        <w:lang w:val="pl-PL" w:eastAsia="en-US" w:bidi="ar-SA"/>
      </w:rPr>
    </w:lvl>
    <w:lvl w:ilvl="6" w:tplc="6D9EE054">
      <w:numFmt w:val="bullet"/>
      <w:lvlText w:val="•"/>
      <w:lvlJc w:val="left"/>
      <w:pPr>
        <w:ind w:left="5775" w:hanging="140"/>
      </w:pPr>
      <w:rPr>
        <w:rFonts w:hint="default"/>
        <w:lang w:val="pl-PL" w:eastAsia="en-US" w:bidi="ar-SA"/>
      </w:rPr>
    </w:lvl>
    <w:lvl w:ilvl="7" w:tplc="701A1E22">
      <w:numFmt w:val="bullet"/>
      <w:lvlText w:val="•"/>
      <w:lvlJc w:val="left"/>
      <w:pPr>
        <w:ind w:left="6657" w:hanging="140"/>
      </w:pPr>
      <w:rPr>
        <w:rFonts w:hint="default"/>
        <w:lang w:val="pl-PL" w:eastAsia="en-US" w:bidi="ar-SA"/>
      </w:rPr>
    </w:lvl>
    <w:lvl w:ilvl="8" w:tplc="7FD2180A">
      <w:numFmt w:val="bullet"/>
      <w:lvlText w:val="•"/>
      <w:lvlJc w:val="left"/>
      <w:pPr>
        <w:ind w:left="7540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79C1"/>
    <w:multiLevelType w:val="hybridMultilevel"/>
    <w:tmpl w:val="7B88A628"/>
    <w:lvl w:ilvl="0" w:tplc="9DCE6560">
      <w:start w:val="1"/>
      <w:numFmt w:val="decimal"/>
      <w:lvlText w:val="%1)"/>
      <w:lvlJc w:val="left"/>
      <w:pPr>
        <w:ind w:left="83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 w:val="99"/>
        <w:sz w:val="24"/>
        <w:szCs w:val="24"/>
        <w:vertAlign w:val="baseline"/>
        <w:lang w:val="pl-PL" w:eastAsia="en-US" w:bidi="ar-SA"/>
      </w:rPr>
    </w:lvl>
    <w:lvl w:ilvl="1" w:tplc="5900EF1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312F16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AFAA7B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3A4E6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E9CB9F2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2F1231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20C1D5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E5B4C970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35C1E56"/>
    <w:multiLevelType w:val="hybridMultilevel"/>
    <w:tmpl w:val="66FC32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13854"/>
    <w:multiLevelType w:val="hybridMultilevel"/>
    <w:tmpl w:val="B6E4D918"/>
    <w:lvl w:ilvl="0" w:tplc="C0A401C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3D9C4FED"/>
    <w:multiLevelType w:val="hybridMultilevel"/>
    <w:tmpl w:val="44EC8B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D02EF"/>
    <w:multiLevelType w:val="hybridMultilevel"/>
    <w:tmpl w:val="E3CC9D08"/>
    <w:lvl w:ilvl="0" w:tplc="7F60FBDC">
      <w:start w:val="1"/>
      <w:numFmt w:val="decimal"/>
      <w:lvlText w:val="%1."/>
      <w:lvlJc w:val="left"/>
      <w:pPr>
        <w:ind w:left="476" w:hanging="361"/>
      </w:pPr>
      <w:rPr>
        <w:rFonts w:hint="default"/>
        <w:w w:val="100"/>
        <w:lang w:val="pl-PL" w:eastAsia="en-US" w:bidi="ar-SA"/>
      </w:rPr>
    </w:lvl>
    <w:lvl w:ilvl="1" w:tplc="A9E66C64">
      <w:numFmt w:val="bullet"/>
      <w:lvlText w:val="•"/>
      <w:lvlJc w:val="left"/>
      <w:pPr>
        <w:ind w:left="2220" w:hanging="361"/>
      </w:pPr>
      <w:rPr>
        <w:rFonts w:hint="default"/>
        <w:lang w:val="pl-PL" w:eastAsia="en-US" w:bidi="ar-SA"/>
      </w:rPr>
    </w:lvl>
    <w:lvl w:ilvl="2" w:tplc="C896BC82">
      <w:numFmt w:val="bullet"/>
      <w:lvlText w:val="•"/>
      <w:lvlJc w:val="left"/>
      <w:pPr>
        <w:ind w:left="2840" w:hanging="361"/>
      </w:pPr>
      <w:rPr>
        <w:rFonts w:hint="default"/>
        <w:lang w:val="pl-PL" w:eastAsia="en-US" w:bidi="ar-SA"/>
      </w:rPr>
    </w:lvl>
    <w:lvl w:ilvl="3" w:tplc="70BAED02">
      <w:numFmt w:val="bullet"/>
      <w:lvlText w:val="•"/>
      <w:lvlJc w:val="left"/>
      <w:pPr>
        <w:ind w:left="3160" w:hanging="361"/>
      </w:pPr>
      <w:rPr>
        <w:rFonts w:hint="default"/>
        <w:lang w:val="pl-PL" w:eastAsia="en-US" w:bidi="ar-SA"/>
      </w:rPr>
    </w:lvl>
    <w:lvl w:ilvl="4" w:tplc="E2DE11AA">
      <w:numFmt w:val="bullet"/>
      <w:lvlText w:val="•"/>
      <w:lvlJc w:val="left"/>
      <w:pPr>
        <w:ind w:left="3180" w:hanging="361"/>
      </w:pPr>
      <w:rPr>
        <w:rFonts w:hint="default"/>
        <w:lang w:val="pl-PL" w:eastAsia="en-US" w:bidi="ar-SA"/>
      </w:rPr>
    </w:lvl>
    <w:lvl w:ilvl="5" w:tplc="25F8F9CC">
      <w:numFmt w:val="bullet"/>
      <w:lvlText w:val="•"/>
      <w:lvlJc w:val="left"/>
      <w:pPr>
        <w:ind w:left="3460" w:hanging="361"/>
      </w:pPr>
      <w:rPr>
        <w:rFonts w:hint="default"/>
        <w:lang w:val="pl-PL" w:eastAsia="en-US" w:bidi="ar-SA"/>
      </w:rPr>
    </w:lvl>
    <w:lvl w:ilvl="6" w:tplc="CA00EA6A">
      <w:numFmt w:val="bullet"/>
      <w:lvlText w:val="•"/>
      <w:lvlJc w:val="left"/>
      <w:pPr>
        <w:ind w:left="4060" w:hanging="361"/>
      </w:pPr>
      <w:rPr>
        <w:rFonts w:hint="default"/>
        <w:lang w:val="pl-PL" w:eastAsia="en-US" w:bidi="ar-SA"/>
      </w:rPr>
    </w:lvl>
    <w:lvl w:ilvl="7" w:tplc="8228DD9E">
      <w:numFmt w:val="bullet"/>
      <w:lvlText w:val="•"/>
      <w:lvlJc w:val="left"/>
      <w:pPr>
        <w:ind w:left="4120" w:hanging="361"/>
      </w:pPr>
      <w:rPr>
        <w:rFonts w:hint="default"/>
        <w:lang w:val="pl-PL" w:eastAsia="en-US" w:bidi="ar-SA"/>
      </w:rPr>
    </w:lvl>
    <w:lvl w:ilvl="8" w:tplc="AB04508A">
      <w:numFmt w:val="bullet"/>
      <w:lvlText w:val="•"/>
      <w:lvlJc w:val="left"/>
      <w:pPr>
        <w:ind w:left="5848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4407709B"/>
    <w:multiLevelType w:val="hybridMultilevel"/>
    <w:tmpl w:val="7D7A2310"/>
    <w:lvl w:ilvl="0" w:tplc="A950DED0">
      <w:start w:val="1"/>
      <w:numFmt w:val="decimal"/>
      <w:lvlText w:val="%1."/>
      <w:lvlJc w:val="left"/>
      <w:pPr>
        <w:ind w:left="476" w:hanging="361"/>
      </w:pPr>
      <w:rPr>
        <w:rFonts w:hint="default"/>
        <w:spacing w:val="-2"/>
        <w:w w:val="100"/>
        <w:lang w:val="pl-PL" w:eastAsia="en-US" w:bidi="ar-SA"/>
      </w:rPr>
    </w:lvl>
    <w:lvl w:ilvl="1" w:tplc="707A9466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254F78C">
      <w:numFmt w:val="bullet"/>
      <w:lvlText w:val="•"/>
      <w:lvlJc w:val="left"/>
      <w:pPr>
        <w:ind w:left="2245" w:hanging="140"/>
      </w:pPr>
      <w:rPr>
        <w:rFonts w:hint="default"/>
        <w:lang w:val="pl-PL" w:eastAsia="en-US" w:bidi="ar-SA"/>
      </w:rPr>
    </w:lvl>
    <w:lvl w:ilvl="3" w:tplc="52F01AA4">
      <w:numFmt w:val="bullet"/>
      <w:lvlText w:val="•"/>
      <w:lvlJc w:val="left"/>
      <w:pPr>
        <w:ind w:left="3127" w:hanging="140"/>
      </w:pPr>
      <w:rPr>
        <w:rFonts w:hint="default"/>
        <w:lang w:val="pl-PL" w:eastAsia="en-US" w:bidi="ar-SA"/>
      </w:rPr>
    </w:lvl>
    <w:lvl w:ilvl="4" w:tplc="7CC27C78">
      <w:numFmt w:val="bullet"/>
      <w:lvlText w:val="•"/>
      <w:lvlJc w:val="left"/>
      <w:pPr>
        <w:ind w:left="4010" w:hanging="140"/>
      </w:pPr>
      <w:rPr>
        <w:rFonts w:hint="default"/>
        <w:lang w:val="pl-PL" w:eastAsia="en-US" w:bidi="ar-SA"/>
      </w:rPr>
    </w:lvl>
    <w:lvl w:ilvl="5" w:tplc="A1629780">
      <w:numFmt w:val="bullet"/>
      <w:lvlText w:val="•"/>
      <w:lvlJc w:val="left"/>
      <w:pPr>
        <w:ind w:left="4892" w:hanging="140"/>
      </w:pPr>
      <w:rPr>
        <w:rFonts w:hint="default"/>
        <w:lang w:val="pl-PL" w:eastAsia="en-US" w:bidi="ar-SA"/>
      </w:rPr>
    </w:lvl>
    <w:lvl w:ilvl="6" w:tplc="6D9EE054">
      <w:numFmt w:val="bullet"/>
      <w:lvlText w:val="•"/>
      <w:lvlJc w:val="left"/>
      <w:pPr>
        <w:ind w:left="5775" w:hanging="140"/>
      </w:pPr>
      <w:rPr>
        <w:rFonts w:hint="default"/>
        <w:lang w:val="pl-PL" w:eastAsia="en-US" w:bidi="ar-SA"/>
      </w:rPr>
    </w:lvl>
    <w:lvl w:ilvl="7" w:tplc="701A1E22">
      <w:numFmt w:val="bullet"/>
      <w:lvlText w:val="•"/>
      <w:lvlJc w:val="left"/>
      <w:pPr>
        <w:ind w:left="6657" w:hanging="140"/>
      </w:pPr>
      <w:rPr>
        <w:rFonts w:hint="default"/>
        <w:lang w:val="pl-PL" w:eastAsia="en-US" w:bidi="ar-SA"/>
      </w:rPr>
    </w:lvl>
    <w:lvl w:ilvl="8" w:tplc="7FD2180A">
      <w:numFmt w:val="bullet"/>
      <w:lvlText w:val="•"/>
      <w:lvlJc w:val="left"/>
      <w:pPr>
        <w:ind w:left="7540" w:hanging="140"/>
      </w:pPr>
      <w:rPr>
        <w:rFonts w:hint="default"/>
        <w:lang w:val="pl-PL" w:eastAsia="en-US" w:bidi="ar-SA"/>
      </w:rPr>
    </w:lvl>
  </w:abstractNum>
  <w:abstractNum w:abstractNumId="17" w15:restartNumberingAfterBreak="0">
    <w:nsid w:val="51E33C10"/>
    <w:multiLevelType w:val="hybridMultilevel"/>
    <w:tmpl w:val="A4EA42AE"/>
    <w:lvl w:ilvl="0" w:tplc="11042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54A86"/>
    <w:multiLevelType w:val="hybridMultilevel"/>
    <w:tmpl w:val="698209C0"/>
    <w:lvl w:ilvl="0" w:tplc="61FEE294">
      <w:start w:val="1"/>
      <w:numFmt w:val="decimal"/>
      <w:lvlText w:val="%1."/>
      <w:lvlJc w:val="left"/>
      <w:pPr>
        <w:ind w:left="476" w:hanging="361"/>
      </w:pPr>
      <w:rPr>
        <w:rFonts w:hint="default"/>
        <w:w w:val="100"/>
        <w:lang w:val="pl-PL" w:eastAsia="en-US" w:bidi="ar-SA"/>
      </w:rPr>
    </w:lvl>
    <w:lvl w:ilvl="1" w:tplc="07E2AB06">
      <w:numFmt w:val="bullet"/>
      <w:lvlText w:val="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BAEC9D8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BC097A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5CCFA2A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A9CEE5B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6DFE26B2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7" w:tplc="063C8E4E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8" w:tplc="E402A1AA">
      <w:numFmt w:val="bullet"/>
      <w:lvlText w:val="•"/>
      <w:lvlJc w:val="left"/>
      <w:pPr>
        <w:ind w:left="742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A662C07"/>
    <w:multiLevelType w:val="hybridMultilevel"/>
    <w:tmpl w:val="64FED400"/>
    <w:lvl w:ilvl="0" w:tplc="EF88C922">
      <w:start w:val="1"/>
      <w:numFmt w:val="decimal"/>
      <w:lvlText w:val="%1."/>
      <w:lvlJc w:val="left"/>
      <w:pPr>
        <w:ind w:left="476" w:hanging="361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108F7"/>
    <w:multiLevelType w:val="hybridMultilevel"/>
    <w:tmpl w:val="54E8D5E6"/>
    <w:lvl w:ilvl="0" w:tplc="0DBAE1A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38172">
    <w:abstractNumId w:val="6"/>
  </w:num>
  <w:num w:numId="2" w16cid:durableId="1675260248">
    <w:abstractNumId w:val="11"/>
  </w:num>
  <w:num w:numId="3" w16cid:durableId="149375431">
    <w:abstractNumId w:val="18"/>
  </w:num>
  <w:num w:numId="4" w16cid:durableId="766073219">
    <w:abstractNumId w:val="2"/>
  </w:num>
  <w:num w:numId="5" w16cid:durableId="1059279693">
    <w:abstractNumId w:val="16"/>
  </w:num>
  <w:num w:numId="6" w16cid:durableId="2116171377">
    <w:abstractNumId w:val="8"/>
  </w:num>
  <w:num w:numId="7" w16cid:durableId="1267227823">
    <w:abstractNumId w:val="15"/>
  </w:num>
  <w:num w:numId="8" w16cid:durableId="1785886496">
    <w:abstractNumId w:val="7"/>
  </w:num>
  <w:num w:numId="9" w16cid:durableId="1541745936">
    <w:abstractNumId w:val="19"/>
  </w:num>
  <w:num w:numId="10" w16cid:durableId="1756975114">
    <w:abstractNumId w:val="9"/>
  </w:num>
  <w:num w:numId="11" w16cid:durableId="1341614691">
    <w:abstractNumId w:val="3"/>
  </w:num>
  <w:num w:numId="12" w16cid:durableId="896432091">
    <w:abstractNumId w:val="0"/>
  </w:num>
  <w:num w:numId="13" w16cid:durableId="1747415227">
    <w:abstractNumId w:val="13"/>
  </w:num>
  <w:num w:numId="14" w16cid:durableId="2137484134">
    <w:abstractNumId w:val="20"/>
  </w:num>
  <w:num w:numId="15" w16cid:durableId="1675646994">
    <w:abstractNumId w:val="12"/>
  </w:num>
  <w:num w:numId="16" w16cid:durableId="2091852989">
    <w:abstractNumId w:val="10"/>
  </w:num>
  <w:num w:numId="17" w16cid:durableId="371999918">
    <w:abstractNumId w:val="5"/>
  </w:num>
  <w:num w:numId="18" w16cid:durableId="29984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8630362">
    <w:abstractNumId w:val="14"/>
  </w:num>
  <w:num w:numId="20" w16cid:durableId="1499418581">
    <w:abstractNumId w:val="4"/>
  </w:num>
  <w:num w:numId="21" w16cid:durableId="1797793052">
    <w:abstractNumId w:val="1"/>
  </w:num>
  <w:num w:numId="22" w16cid:durableId="4802691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49"/>
    <w:rsid w:val="001653B3"/>
    <w:rsid w:val="00206695"/>
    <w:rsid w:val="006F2560"/>
    <w:rsid w:val="008F4BA5"/>
    <w:rsid w:val="00965C65"/>
    <w:rsid w:val="00A54CD2"/>
    <w:rsid w:val="00AA5921"/>
    <w:rsid w:val="00AB5A49"/>
    <w:rsid w:val="00D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4DFD"/>
  <w15:chartTrackingRefBased/>
  <w15:docId w15:val="{73AFBF46-1A06-4638-8192-4A1AA0D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B5A49"/>
    <w:pPr>
      <w:ind w:left="1960" w:right="196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A4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AB5A49"/>
    <w:pPr>
      <w:ind w:left="475" w:hanging="36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5A4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AB5A49"/>
    <w:pPr>
      <w:spacing w:before="64"/>
      <w:ind w:left="1967" w:right="1962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B5A4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B5A49"/>
    <w:pPr>
      <w:ind w:left="475" w:hanging="361"/>
      <w:jc w:val="both"/>
    </w:pPr>
  </w:style>
  <w:style w:type="character" w:styleId="Hipercze">
    <w:name w:val="Hyperlink"/>
    <w:basedOn w:val="Domylnaczcionkaakapitu"/>
    <w:uiPriority w:val="99"/>
    <w:unhideWhenUsed/>
    <w:rsid w:val="00AB5A49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5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5A4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A4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5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9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f01">
    <w:name w:val="cf01"/>
    <w:basedOn w:val="Domylnaczcionkaakapitu"/>
    <w:rsid w:val="00AB5A49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B5A49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AB5A49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tandard">
    <w:name w:val="Standard"/>
    <w:rsid w:val="00AB5A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A4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A4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A49"/>
    <w:pPr>
      <w:widowControl/>
      <w:autoSpaceDE/>
      <w:autoSpaceDN/>
      <w:spacing w:line="259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B5A4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ol.uni.lodz.pl/strefa-absolwenta,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ol.uni.lodz.pl/strefa-absolw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Kostrzewska</dc:creator>
  <cp:keywords/>
  <dc:description/>
  <cp:lastModifiedBy>Weronika Kostrzewska</cp:lastModifiedBy>
  <cp:revision>4</cp:revision>
  <dcterms:created xsi:type="dcterms:W3CDTF">2023-10-30T09:45:00Z</dcterms:created>
  <dcterms:modified xsi:type="dcterms:W3CDTF">2023-11-07T10:52:00Z</dcterms:modified>
</cp:coreProperties>
</file>